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A03" w:rsidRDefault="003D7A03" w:rsidP="003D7A03">
      <w:pPr>
        <w:jc w:val="center"/>
        <w:rPr>
          <w:bCs/>
          <w:lang w:eastAsia="ar-SA"/>
        </w:rPr>
      </w:pPr>
      <w:r>
        <w:rPr>
          <w:bCs/>
          <w:lang w:eastAsia="ar-SA"/>
        </w:rPr>
        <w:t>Муниципальное бюджетное общеобразовательное учреждение</w:t>
      </w:r>
    </w:p>
    <w:p w:rsidR="003D7A03" w:rsidRDefault="003D7A03" w:rsidP="003D7A03">
      <w:pPr>
        <w:jc w:val="center"/>
        <w:rPr>
          <w:bCs/>
          <w:lang w:eastAsia="ar-SA"/>
        </w:rPr>
      </w:pPr>
      <w:r>
        <w:rPr>
          <w:bCs/>
          <w:lang w:eastAsia="ar-SA"/>
        </w:rPr>
        <w:t xml:space="preserve">«Средняя общеобразовательная школа с. </w:t>
      </w:r>
      <w:proofErr w:type="gramStart"/>
      <w:r>
        <w:rPr>
          <w:bCs/>
          <w:lang w:eastAsia="ar-SA"/>
        </w:rPr>
        <w:t>Верхнее</w:t>
      </w:r>
      <w:proofErr w:type="gramEnd"/>
      <w:r>
        <w:rPr>
          <w:bCs/>
          <w:lang w:eastAsia="ar-SA"/>
        </w:rPr>
        <w:t xml:space="preserve"> Кузькино</w:t>
      </w:r>
    </w:p>
    <w:p w:rsidR="003D7A03" w:rsidRDefault="003D7A03" w:rsidP="003D7A03">
      <w:pPr>
        <w:jc w:val="center"/>
        <w:rPr>
          <w:bCs/>
          <w:lang w:val="en-US" w:eastAsia="ar-SA"/>
        </w:rPr>
      </w:pPr>
      <w:r>
        <w:rPr>
          <w:bCs/>
          <w:lang w:eastAsia="ar-SA"/>
        </w:rPr>
        <w:t>Чернянского района Белгородской области»</w:t>
      </w:r>
    </w:p>
    <w:p w:rsidR="003D7A03" w:rsidRDefault="003D7A03" w:rsidP="003D7A03">
      <w:pPr>
        <w:jc w:val="center"/>
        <w:rPr>
          <w:b/>
          <w:bCs/>
          <w:lang w:eastAsia="ar-SA"/>
        </w:rPr>
      </w:pPr>
    </w:p>
    <w:p w:rsidR="003D7A03" w:rsidRDefault="003D7A03" w:rsidP="003D7A03">
      <w:pPr>
        <w:jc w:val="center"/>
        <w:rPr>
          <w:b/>
          <w:bCs/>
          <w:lang w:eastAsia="ar-SA"/>
        </w:rPr>
      </w:pPr>
    </w:p>
    <w:p w:rsidR="003D7A03" w:rsidRDefault="003D7A03" w:rsidP="003D7A03">
      <w:pPr>
        <w:jc w:val="center"/>
        <w:rPr>
          <w:b/>
          <w:bCs/>
          <w:lang w:eastAsia="ar-SA"/>
        </w:rPr>
      </w:pPr>
    </w:p>
    <w:p w:rsidR="003D7A03" w:rsidRDefault="003D7A03" w:rsidP="003D7A03">
      <w:pPr>
        <w:jc w:val="center"/>
        <w:rPr>
          <w:b/>
          <w:bCs/>
          <w:lang w:eastAsia="ar-SA"/>
        </w:rPr>
      </w:pPr>
    </w:p>
    <w:tbl>
      <w:tblPr>
        <w:tblStyle w:val="a4"/>
        <w:tblW w:w="0" w:type="auto"/>
        <w:jc w:val="right"/>
        <w:tblLook w:val="04A0"/>
      </w:tblPr>
      <w:tblGrid>
        <w:gridCol w:w="2016"/>
      </w:tblGrid>
      <w:tr w:rsidR="003D7A03" w:rsidRPr="003D7A03" w:rsidTr="003D7A03">
        <w:trPr>
          <w:trHeight w:val="315"/>
          <w:jc w:val="right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03" w:rsidRPr="003D7A03" w:rsidRDefault="003D7A03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rPr>
                <w:rFonts w:ascii="Times New Roman" w:eastAsia="Lucida Sans Unicode" w:hAnsi="Times New Roman" w:cs="Times New Roman"/>
                <w:kern w:val="2"/>
              </w:rPr>
            </w:pPr>
            <w:r w:rsidRPr="003D7A03">
              <w:rPr>
                <w:rFonts w:ascii="Times New Roman" w:hAnsi="Times New Roman" w:cs="Times New Roman"/>
              </w:rPr>
              <w:t>Номенклатурный номер  03-15</w:t>
            </w:r>
          </w:p>
        </w:tc>
      </w:tr>
      <w:tr w:rsidR="003D7A03" w:rsidRPr="003D7A03" w:rsidTr="003D7A03">
        <w:trPr>
          <w:trHeight w:val="315"/>
          <w:jc w:val="right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03" w:rsidRPr="003D7A03" w:rsidRDefault="003D7A03">
            <w:pPr>
              <w:tabs>
                <w:tab w:val="left" w:pos="9288"/>
              </w:tabs>
              <w:rPr>
                <w:rFonts w:ascii="Times New Roman" w:hAnsi="Times New Roman" w:cs="Times New Roman"/>
              </w:rPr>
            </w:pPr>
            <w:r w:rsidRPr="003D7A03">
              <w:rPr>
                <w:rFonts w:ascii="Times New Roman" w:hAnsi="Times New Roman" w:cs="Times New Roman"/>
              </w:rPr>
              <w:t xml:space="preserve">Приложение </w:t>
            </w:r>
            <w:proofErr w:type="gramStart"/>
            <w:r w:rsidRPr="003D7A03">
              <w:rPr>
                <w:rFonts w:ascii="Times New Roman" w:hAnsi="Times New Roman" w:cs="Times New Roman"/>
              </w:rPr>
              <w:t>к</w:t>
            </w:r>
            <w:proofErr w:type="gramEnd"/>
            <w:r w:rsidRPr="003D7A03">
              <w:rPr>
                <w:rFonts w:ascii="Times New Roman" w:hAnsi="Times New Roman" w:cs="Times New Roman"/>
              </w:rPr>
              <w:t xml:space="preserve"> </w:t>
            </w:r>
          </w:p>
          <w:p w:rsidR="003D7A03" w:rsidRPr="003D7A03" w:rsidRDefault="003D7A03">
            <w:pPr>
              <w:tabs>
                <w:tab w:val="left" w:pos="9288"/>
              </w:tabs>
              <w:rPr>
                <w:rFonts w:ascii="Times New Roman" w:eastAsia="Lucida Sans Unicode" w:hAnsi="Times New Roman" w:cs="Times New Roman"/>
                <w:kern w:val="2"/>
              </w:rPr>
            </w:pPr>
            <w:r w:rsidRPr="003D7A03">
              <w:rPr>
                <w:rFonts w:ascii="Times New Roman" w:hAnsi="Times New Roman" w:cs="Times New Roman"/>
              </w:rPr>
              <w:t xml:space="preserve"> ООП</w:t>
            </w:r>
          </w:p>
          <w:p w:rsidR="003D7A03" w:rsidRPr="003D7A03" w:rsidRDefault="003D7A03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</w:tr>
    </w:tbl>
    <w:p w:rsidR="003D7A03" w:rsidRDefault="003D7A03" w:rsidP="003D7A03">
      <w:pPr>
        <w:jc w:val="center"/>
        <w:rPr>
          <w:rFonts w:eastAsia="Times New Roman"/>
          <w:b/>
          <w:bCs/>
          <w:kern w:val="2"/>
          <w:lang w:val="en-US" w:eastAsia="ar-SA" w:bidi="en-US"/>
        </w:rPr>
      </w:pPr>
    </w:p>
    <w:p w:rsidR="003D7A03" w:rsidRDefault="003D7A03" w:rsidP="003D7A03">
      <w:pPr>
        <w:jc w:val="center"/>
        <w:rPr>
          <w:b/>
          <w:bCs/>
          <w:lang w:eastAsia="ar-SA"/>
        </w:rPr>
      </w:pPr>
    </w:p>
    <w:p w:rsidR="003D7A03" w:rsidRDefault="003D7A03" w:rsidP="003D7A03">
      <w:pPr>
        <w:tabs>
          <w:tab w:val="left" w:pos="709"/>
        </w:tabs>
        <w:ind w:firstLine="454"/>
        <w:jc w:val="center"/>
        <w:rPr>
          <w:b/>
          <w:sz w:val="24"/>
          <w:szCs w:val="24"/>
        </w:rPr>
      </w:pPr>
    </w:p>
    <w:p w:rsidR="003D7A03" w:rsidRDefault="003D7A03" w:rsidP="003D7A03">
      <w:pPr>
        <w:tabs>
          <w:tab w:val="left" w:pos="709"/>
        </w:tabs>
        <w:ind w:firstLine="454"/>
        <w:jc w:val="center"/>
        <w:rPr>
          <w:rFonts w:eastAsia="Times New Roman"/>
          <w:b/>
          <w:sz w:val="24"/>
          <w:szCs w:val="24"/>
          <w:lang w:eastAsia="en-US"/>
        </w:rPr>
      </w:pPr>
    </w:p>
    <w:p w:rsidR="003D7A03" w:rsidRDefault="003D7A03" w:rsidP="003D7A03">
      <w:pPr>
        <w:tabs>
          <w:tab w:val="left" w:pos="709"/>
        </w:tabs>
        <w:ind w:firstLine="454"/>
        <w:jc w:val="center"/>
        <w:rPr>
          <w:b/>
          <w:sz w:val="24"/>
          <w:szCs w:val="24"/>
        </w:rPr>
      </w:pPr>
    </w:p>
    <w:p w:rsidR="003D7A03" w:rsidRDefault="003D7A03" w:rsidP="003D7A03">
      <w:pPr>
        <w:tabs>
          <w:tab w:val="left" w:pos="709"/>
        </w:tabs>
        <w:ind w:firstLine="454"/>
        <w:jc w:val="center"/>
        <w:rPr>
          <w:b/>
          <w:sz w:val="24"/>
          <w:szCs w:val="24"/>
        </w:rPr>
      </w:pPr>
    </w:p>
    <w:p w:rsidR="003D7A03" w:rsidRDefault="003D7A03" w:rsidP="003D7A03">
      <w:pPr>
        <w:tabs>
          <w:tab w:val="left" w:pos="709"/>
        </w:tabs>
        <w:ind w:firstLine="454"/>
        <w:jc w:val="center"/>
        <w:rPr>
          <w:b/>
          <w:sz w:val="28"/>
          <w:szCs w:val="28"/>
        </w:rPr>
      </w:pPr>
    </w:p>
    <w:p w:rsidR="003D7A03" w:rsidRDefault="003D7A03" w:rsidP="003D7A03">
      <w:pPr>
        <w:tabs>
          <w:tab w:val="left" w:pos="709"/>
        </w:tabs>
        <w:ind w:firstLine="45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РАБОЧАЯ ПРОГРАММА </w:t>
      </w:r>
    </w:p>
    <w:p w:rsidR="003D7A03" w:rsidRDefault="003D7A03" w:rsidP="003D7A03">
      <w:pPr>
        <w:pStyle w:val="Heading1"/>
        <w:ind w:right="1349"/>
      </w:pPr>
      <w:r>
        <w:t>ЭЛЕКТИВНОГО КУРСА</w:t>
      </w:r>
    </w:p>
    <w:p w:rsidR="003D7A03" w:rsidRDefault="003D7A03" w:rsidP="003D7A03">
      <w:pPr>
        <w:spacing w:line="321" w:lineRule="exact"/>
        <w:ind w:left="937" w:right="73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«ХИМИЯ: ТЕОРИЯ И ПРАКТИКА»</w:t>
      </w:r>
    </w:p>
    <w:p w:rsidR="003D7A03" w:rsidRDefault="003D7A03" w:rsidP="003D7A03">
      <w:pPr>
        <w:spacing w:line="321" w:lineRule="exact"/>
        <w:ind w:left="937" w:right="7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10-11 класс</w:t>
      </w:r>
    </w:p>
    <w:p w:rsidR="003D7A03" w:rsidRDefault="003D7A03" w:rsidP="003D7A03">
      <w:pPr>
        <w:tabs>
          <w:tab w:val="left" w:pos="709"/>
        </w:tabs>
        <w:ind w:firstLine="454"/>
        <w:jc w:val="center"/>
        <w:rPr>
          <w:b/>
          <w:sz w:val="24"/>
          <w:szCs w:val="24"/>
        </w:rPr>
      </w:pPr>
    </w:p>
    <w:p w:rsidR="00271B57" w:rsidRDefault="00271B57" w:rsidP="00271B57">
      <w:pPr>
        <w:tabs>
          <w:tab w:val="left" w:pos="709"/>
        </w:tabs>
        <w:ind w:firstLine="454"/>
        <w:jc w:val="center"/>
        <w:rPr>
          <w:b/>
          <w:sz w:val="24"/>
          <w:szCs w:val="24"/>
        </w:rPr>
      </w:pPr>
    </w:p>
    <w:p w:rsidR="00271B57" w:rsidRDefault="00271B57" w:rsidP="00271B57">
      <w:pPr>
        <w:tabs>
          <w:tab w:val="left" w:pos="709"/>
        </w:tabs>
        <w:ind w:firstLine="454"/>
        <w:jc w:val="center"/>
        <w:rPr>
          <w:b/>
          <w:sz w:val="24"/>
          <w:szCs w:val="24"/>
        </w:rPr>
      </w:pPr>
    </w:p>
    <w:p w:rsidR="00271B57" w:rsidRDefault="00271B57" w:rsidP="00271B57">
      <w:pPr>
        <w:tabs>
          <w:tab w:val="left" w:pos="709"/>
        </w:tabs>
        <w:ind w:firstLine="454"/>
        <w:jc w:val="center"/>
        <w:rPr>
          <w:b/>
          <w:sz w:val="24"/>
          <w:szCs w:val="24"/>
        </w:rPr>
      </w:pPr>
    </w:p>
    <w:p w:rsidR="00271B57" w:rsidRDefault="00271B57" w:rsidP="00271B57">
      <w:pPr>
        <w:tabs>
          <w:tab w:val="left" w:pos="709"/>
        </w:tabs>
        <w:ind w:firstLine="454"/>
        <w:jc w:val="center"/>
        <w:rPr>
          <w:b/>
          <w:sz w:val="24"/>
          <w:szCs w:val="24"/>
        </w:rPr>
      </w:pPr>
    </w:p>
    <w:p w:rsidR="00271B57" w:rsidRDefault="00271B57" w:rsidP="00271B57">
      <w:pPr>
        <w:tabs>
          <w:tab w:val="left" w:pos="709"/>
        </w:tabs>
        <w:ind w:firstLine="454"/>
        <w:jc w:val="center"/>
        <w:rPr>
          <w:b/>
          <w:sz w:val="24"/>
          <w:szCs w:val="24"/>
        </w:rPr>
      </w:pPr>
    </w:p>
    <w:p w:rsidR="00271B57" w:rsidRDefault="00271B57" w:rsidP="00271B57">
      <w:pPr>
        <w:tabs>
          <w:tab w:val="left" w:pos="709"/>
        </w:tabs>
        <w:ind w:firstLine="454"/>
        <w:jc w:val="center"/>
        <w:rPr>
          <w:b/>
          <w:sz w:val="24"/>
          <w:szCs w:val="24"/>
        </w:rPr>
      </w:pPr>
    </w:p>
    <w:p w:rsidR="00271B57" w:rsidRDefault="00271B57" w:rsidP="00271B57">
      <w:pPr>
        <w:tabs>
          <w:tab w:val="left" w:pos="709"/>
        </w:tabs>
        <w:ind w:firstLine="454"/>
        <w:jc w:val="center"/>
        <w:rPr>
          <w:b/>
          <w:sz w:val="24"/>
          <w:szCs w:val="24"/>
        </w:rPr>
      </w:pPr>
    </w:p>
    <w:p w:rsidR="00271B57" w:rsidRDefault="00271B57" w:rsidP="00271B57">
      <w:pPr>
        <w:tabs>
          <w:tab w:val="left" w:pos="709"/>
        </w:tabs>
        <w:ind w:firstLine="454"/>
        <w:jc w:val="center"/>
        <w:rPr>
          <w:b/>
          <w:sz w:val="24"/>
          <w:szCs w:val="24"/>
        </w:rPr>
      </w:pPr>
    </w:p>
    <w:p w:rsidR="00271B57" w:rsidRDefault="00271B57" w:rsidP="00271B57">
      <w:pPr>
        <w:rPr>
          <w:rFonts w:asciiTheme="minorHAnsi" w:hAnsiTheme="minorHAnsi" w:cstheme="minorBidi"/>
          <w:sz w:val="24"/>
          <w:szCs w:val="24"/>
        </w:rPr>
      </w:pPr>
    </w:p>
    <w:p w:rsidR="00271B57" w:rsidRDefault="00271B57" w:rsidP="00271B57">
      <w:pPr>
        <w:rPr>
          <w:sz w:val="24"/>
          <w:szCs w:val="24"/>
        </w:rPr>
      </w:pPr>
    </w:p>
    <w:p w:rsidR="00271B57" w:rsidRDefault="00271B57" w:rsidP="00271B57">
      <w:pPr>
        <w:rPr>
          <w:sz w:val="24"/>
          <w:szCs w:val="24"/>
        </w:rPr>
      </w:pPr>
    </w:p>
    <w:p w:rsidR="00271B57" w:rsidRDefault="00271B57" w:rsidP="00271B57">
      <w:pPr>
        <w:rPr>
          <w:sz w:val="24"/>
          <w:szCs w:val="24"/>
        </w:rPr>
      </w:pPr>
    </w:p>
    <w:p w:rsidR="00271B57" w:rsidRDefault="00271B57" w:rsidP="00271B57">
      <w:pPr>
        <w:rPr>
          <w:sz w:val="24"/>
          <w:szCs w:val="24"/>
        </w:rPr>
      </w:pPr>
    </w:p>
    <w:p w:rsidR="00271B57" w:rsidRDefault="00271B57" w:rsidP="00271B57">
      <w:pPr>
        <w:rPr>
          <w:sz w:val="24"/>
          <w:szCs w:val="24"/>
        </w:rPr>
      </w:pPr>
    </w:p>
    <w:p w:rsidR="00271B57" w:rsidRDefault="00271B57" w:rsidP="00271B57">
      <w:pPr>
        <w:rPr>
          <w:sz w:val="24"/>
          <w:szCs w:val="24"/>
        </w:rPr>
      </w:pPr>
    </w:p>
    <w:p w:rsidR="00271B57" w:rsidRDefault="00271B57" w:rsidP="00271B57">
      <w:pPr>
        <w:rPr>
          <w:sz w:val="24"/>
          <w:szCs w:val="24"/>
        </w:rPr>
      </w:pPr>
    </w:p>
    <w:p w:rsidR="00271B57" w:rsidRDefault="00271B57" w:rsidP="00271B57">
      <w:pPr>
        <w:rPr>
          <w:sz w:val="24"/>
          <w:szCs w:val="24"/>
        </w:rPr>
      </w:pPr>
    </w:p>
    <w:p w:rsidR="00271B57" w:rsidRDefault="00271B57" w:rsidP="00271B57">
      <w:pPr>
        <w:rPr>
          <w:sz w:val="24"/>
          <w:szCs w:val="24"/>
        </w:rPr>
      </w:pPr>
    </w:p>
    <w:p w:rsidR="00271B57" w:rsidRDefault="00271B57" w:rsidP="00271B57">
      <w:pPr>
        <w:rPr>
          <w:sz w:val="24"/>
          <w:szCs w:val="24"/>
        </w:rPr>
      </w:pPr>
    </w:p>
    <w:p w:rsidR="00271B57" w:rsidRDefault="00271B57" w:rsidP="00271B57">
      <w:pPr>
        <w:rPr>
          <w:sz w:val="24"/>
          <w:szCs w:val="24"/>
        </w:rPr>
      </w:pPr>
    </w:p>
    <w:p w:rsidR="00271B57" w:rsidRDefault="00271B57" w:rsidP="00271B57">
      <w:pPr>
        <w:rPr>
          <w:sz w:val="24"/>
          <w:szCs w:val="24"/>
        </w:rPr>
      </w:pPr>
    </w:p>
    <w:p w:rsidR="00271B57" w:rsidRDefault="00271B57" w:rsidP="00271B57">
      <w:pPr>
        <w:rPr>
          <w:sz w:val="24"/>
          <w:szCs w:val="24"/>
        </w:rPr>
      </w:pPr>
    </w:p>
    <w:p w:rsidR="00271B57" w:rsidRDefault="00271B57" w:rsidP="00271B57">
      <w:pPr>
        <w:rPr>
          <w:sz w:val="24"/>
          <w:szCs w:val="24"/>
        </w:rPr>
      </w:pPr>
    </w:p>
    <w:p w:rsidR="00271B57" w:rsidRDefault="00271B57" w:rsidP="00271B57">
      <w:pPr>
        <w:rPr>
          <w:sz w:val="24"/>
          <w:szCs w:val="24"/>
        </w:rPr>
      </w:pPr>
    </w:p>
    <w:p w:rsidR="00271B57" w:rsidRDefault="00271B57" w:rsidP="00271B57">
      <w:pPr>
        <w:rPr>
          <w:sz w:val="24"/>
          <w:szCs w:val="24"/>
        </w:rPr>
      </w:pPr>
    </w:p>
    <w:p w:rsidR="00271B57" w:rsidRDefault="00271B57" w:rsidP="00271B57">
      <w:pPr>
        <w:rPr>
          <w:sz w:val="24"/>
          <w:szCs w:val="24"/>
        </w:rPr>
      </w:pPr>
    </w:p>
    <w:p w:rsidR="00271B57" w:rsidRDefault="00271B57" w:rsidP="00271B57">
      <w:pPr>
        <w:rPr>
          <w:sz w:val="24"/>
          <w:szCs w:val="24"/>
        </w:rPr>
      </w:pPr>
    </w:p>
    <w:p w:rsidR="00271B57" w:rsidRDefault="00271B57" w:rsidP="00271B57">
      <w:pPr>
        <w:rPr>
          <w:sz w:val="24"/>
          <w:szCs w:val="24"/>
        </w:rPr>
      </w:pPr>
    </w:p>
    <w:p w:rsidR="00271B57" w:rsidRDefault="00271B57" w:rsidP="00271B57">
      <w:pPr>
        <w:rPr>
          <w:sz w:val="24"/>
          <w:szCs w:val="24"/>
        </w:rPr>
      </w:pPr>
    </w:p>
    <w:p w:rsidR="00271B57" w:rsidRDefault="00271B57" w:rsidP="00271B57">
      <w:pPr>
        <w:rPr>
          <w:sz w:val="24"/>
          <w:szCs w:val="24"/>
        </w:rPr>
      </w:pPr>
    </w:p>
    <w:p w:rsidR="00271B57" w:rsidRDefault="00271B57" w:rsidP="00271B57">
      <w:pPr>
        <w:rPr>
          <w:sz w:val="24"/>
          <w:szCs w:val="24"/>
        </w:rPr>
      </w:pPr>
    </w:p>
    <w:p w:rsidR="00271B57" w:rsidRDefault="00271B57" w:rsidP="00271B57">
      <w:pPr>
        <w:rPr>
          <w:sz w:val="24"/>
          <w:szCs w:val="24"/>
        </w:rPr>
      </w:pPr>
    </w:p>
    <w:p w:rsidR="00271B57" w:rsidRDefault="00271B57" w:rsidP="00271B57">
      <w:pPr>
        <w:rPr>
          <w:sz w:val="24"/>
          <w:szCs w:val="24"/>
        </w:rPr>
      </w:pPr>
    </w:p>
    <w:p w:rsidR="00681611" w:rsidRDefault="00271B57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ПЛАНИРУЕМЫЕ РЕЗУЛЬТАТЫ ОСВОЕНИЯ</w:t>
      </w:r>
    </w:p>
    <w:p w:rsidR="00681611" w:rsidRDefault="00681611">
      <w:pPr>
        <w:spacing w:line="13" w:lineRule="exact"/>
        <w:rPr>
          <w:sz w:val="20"/>
          <w:szCs w:val="20"/>
        </w:rPr>
      </w:pPr>
    </w:p>
    <w:p w:rsidR="00681611" w:rsidRDefault="00271B57">
      <w:pPr>
        <w:spacing w:line="233" w:lineRule="auto"/>
        <w:ind w:left="980" w:hanging="395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УЧЕБНОГО (ЭЛЕКТИВНОГО) КУРС «Химия: теория и практика» </w:t>
      </w:r>
      <w:r>
        <w:rPr>
          <w:rFonts w:eastAsia="Times New Roman"/>
          <w:sz w:val="28"/>
          <w:szCs w:val="28"/>
        </w:rPr>
        <w:t>Планируемые результаты освоения программы учебного (элективного)</w:t>
      </w:r>
    </w:p>
    <w:p w:rsidR="00681611" w:rsidRDefault="00681611">
      <w:pPr>
        <w:spacing w:line="13" w:lineRule="exact"/>
        <w:rPr>
          <w:sz w:val="20"/>
          <w:szCs w:val="20"/>
        </w:rPr>
      </w:pPr>
    </w:p>
    <w:p w:rsidR="00681611" w:rsidRDefault="00271B57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курса «</w:t>
      </w:r>
      <w:r>
        <w:rPr>
          <w:rFonts w:eastAsia="Times New Roman"/>
          <w:b/>
          <w:bCs/>
          <w:sz w:val="28"/>
          <w:szCs w:val="28"/>
        </w:rPr>
        <w:t>Химия: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теория и практика</w:t>
      </w:r>
      <w:r>
        <w:rPr>
          <w:rFonts w:eastAsia="Times New Roman"/>
          <w:sz w:val="28"/>
          <w:szCs w:val="28"/>
        </w:rPr>
        <w:t>» уточняют и конкретизируют общее понимание личностных, метапредметных и предметных результатов как с позиций организации их достижения в образовательной деятельности, так и с позиций оценки достижения этих результатов.</w:t>
      </w:r>
    </w:p>
    <w:p w:rsidR="00681611" w:rsidRDefault="00681611">
      <w:pPr>
        <w:spacing w:line="17" w:lineRule="exact"/>
        <w:rPr>
          <w:sz w:val="20"/>
          <w:szCs w:val="20"/>
        </w:rPr>
      </w:pPr>
    </w:p>
    <w:p w:rsidR="00681611" w:rsidRDefault="00271B57">
      <w:pPr>
        <w:spacing w:line="235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Результаты изучения учебного (элективного) курса по выбору обучающихся должны отражать:</w:t>
      </w:r>
    </w:p>
    <w:p w:rsidR="00681611" w:rsidRDefault="00681611">
      <w:pPr>
        <w:spacing w:line="13" w:lineRule="exact"/>
        <w:rPr>
          <w:sz w:val="20"/>
          <w:szCs w:val="20"/>
        </w:rPr>
      </w:pPr>
    </w:p>
    <w:p w:rsidR="00681611" w:rsidRDefault="00271B57">
      <w:pPr>
        <w:spacing w:line="235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развитие личности обучающихся средствами предлагаемого для изучения учебного предмета, курса: развитие общей культуры обучающихся,</w:t>
      </w:r>
    </w:p>
    <w:p w:rsidR="00681611" w:rsidRDefault="00681611">
      <w:pPr>
        <w:spacing w:line="15" w:lineRule="exact"/>
        <w:rPr>
          <w:sz w:val="20"/>
          <w:szCs w:val="20"/>
        </w:rPr>
      </w:pPr>
    </w:p>
    <w:p w:rsidR="00681611" w:rsidRDefault="00271B57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их мировоззрения, ценностно-смысловых установок, развитие познавательных, регулятивных и коммуникативных способностей, готовности и способности к саморазвитию и профессиональному самоопределению;</w:t>
      </w:r>
    </w:p>
    <w:p w:rsidR="00681611" w:rsidRDefault="00681611">
      <w:pPr>
        <w:spacing w:line="15" w:lineRule="exact"/>
        <w:rPr>
          <w:sz w:val="20"/>
          <w:szCs w:val="20"/>
        </w:rPr>
      </w:pPr>
    </w:p>
    <w:p w:rsidR="00681611" w:rsidRDefault="00271B57">
      <w:pPr>
        <w:spacing w:line="234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овладение систематическими знаниями и приобретение опыта осуществления целесообразной и результативной деятельности;</w:t>
      </w:r>
    </w:p>
    <w:p w:rsidR="00681611" w:rsidRDefault="00681611">
      <w:pPr>
        <w:spacing w:line="4" w:lineRule="exact"/>
        <w:rPr>
          <w:sz w:val="20"/>
          <w:szCs w:val="20"/>
        </w:rPr>
      </w:pPr>
    </w:p>
    <w:p w:rsidR="00681611" w:rsidRDefault="00271B57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развитие способности к непрерывному самообразованию, овладению</w:t>
      </w:r>
    </w:p>
    <w:p w:rsidR="00681611" w:rsidRDefault="00271B57">
      <w:pPr>
        <w:tabs>
          <w:tab w:val="left" w:pos="2120"/>
          <w:tab w:val="left" w:pos="4920"/>
          <w:tab w:val="left" w:pos="7340"/>
          <w:tab w:val="left" w:pos="864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ключевыми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компетентностями,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составляющими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основу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умения:</w:t>
      </w:r>
    </w:p>
    <w:p w:rsidR="00681611" w:rsidRDefault="00271B57">
      <w:pPr>
        <w:tabs>
          <w:tab w:val="left" w:pos="2620"/>
          <w:tab w:val="left" w:pos="4540"/>
          <w:tab w:val="left" w:pos="4860"/>
          <w:tab w:val="left" w:pos="6420"/>
          <w:tab w:val="left" w:pos="7480"/>
          <w:tab w:val="left" w:pos="944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самостоятельному</w:t>
      </w:r>
      <w:r>
        <w:rPr>
          <w:rFonts w:eastAsia="Times New Roman"/>
          <w:sz w:val="28"/>
          <w:szCs w:val="28"/>
        </w:rPr>
        <w:tab/>
        <w:t>приобретению</w:t>
      </w:r>
      <w:r>
        <w:rPr>
          <w:rFonts w:eastAsia="Times New Roman"/>
          <w:sz w:val="28"/>
          <w:szCs w:val="28"/>
        </w:rPr>
        <w:tab/>
        <w:t>и</w:t>
      </w:r>
      <w:r>
        <w:rPr>
          <w:rFonts w:eastAsia="Times New Roman"/>
          <w:sz w:val="28"/>
          <w:szCs w:val="28"/>
        </w:rPr>
        <w:tab/>
        <w:t>интеграции</w:t>
      </w:r>
      <w:r>
        <w:rPr>
          <w:rFonts w:eastAsia="Times New Roman"/>
          <w:sz w:val="28"/>
          <w:szCs w:val="28"/>
        </w:rPr>
        <w:tab/>
        <w:t>знаний,</w:t>
      </w:r>
      <w:r>
        <w:rPr>
          <w:rFonts w:eastAsia="Times New Roman"/>
          <w:sz w:val="28"/>
          <w:szCs w:val="28"/>
        </w:rPr>
        <w:tab/>
        <w:t>коммуникации</w:t>
      </w:r>
      <w:r>
        <w:rPr>
          <w:rFonts w:eastAsia="Times New Roman"/>
          <w:sz w:val="28"/>
          <w:szCs w:val="28"/>
        </w:rPr>
        <w:tab/>
        <w:t>и</w:t>
      </w:r>
    </w:p>
    <w:p w:rsidR="00681611" w:rsidRDefault="00681611">
      <w:pPr>
        <w:spacing w:line="13" w:lineRule="exact"/>
        <w:rPr>
          <w:sz w:val="20"/>
          <w:szCs w:val="20"/>
        </w:rPr>
      </w:pPr>
    </w:p>
    <w:p w:rsidR="00681611" w:rsidRDefault="00271B57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сотрудничеству, эффективному решению (разрешению) проблем, осознанному использованию информационных и коммуникационных технологий, самоорганизации и саморегуляции;</w:t>
      </w:r>
    </w:p>
    <w:p w:rsidR="00681611" w:rsidRDefault="00681611">
      <w:pPr>
        <w:spacing w:line="17" w:lineRule="exact"/>
        <w:rPr>
          <w:sz w:val="20"/>
          <w:szCs w:val="20"/>
        </w:rPr>
      </w:pPr>
    </w:p>
    <w:p w:rsidR="00681611" w:rsidRDefault="00271B57">
      <w:pPr>
        <w:spacing w:line="234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обеспечение академической мобильности и (или) возможности поддерживать избранное направление образования;</w:t>
      </w:r>
    </w:p>
    <w:p w:rsidR="00681611" w:rsidRDefault="00681611">
      <w:pPr>
        <w:spacing w:line="15" w:lineRule="exact"/>
        <w:rPr>
          <w:sz w:val="20"/>
          <w:szCs w:val="20"/>
        </w:rPr>
      </w:pPr>
    </w:p>
    <w:p w:rsidR="00681611" w:rsidRDefault="00271B57">
      <w:pPr>
        <w:spacing w:line="236" w:lineRule="auto"/>
        <w:ind w:left="980" w:right="1560" w:firstLine="1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обеспечение профессиональной ориентации обучающихся. </w:t>
      </w:r>
      <w:r>
        <w:rPr>
          <w:rFonts w:eastAsia="Times New Roman"/>
          <w:i/>
          <w:iCs/>
          <w:sz w:val="28"/>
          <w:szCs w:val="28"/>
        </w:rPr>
        <w:t xml:space="preserve">Планируемые личностные результаты </w:t>
      </w:r>
      <w:r>
        <w:rPr>
          <w:rFonts w:eastAsia="Times New Roman"/>
          <w:sz w:val="28"/>
          <w:szCs w:val="28"/>
        </w:rPr>
        <w:t>Личностные результаты включают:</w:t>
      </w:r>
    </w:p>
    <w:p w:rsidR="00681611" w:rsidRDefault="00681611">
      <w:pPr>
        <w:spacing w:line="15" w:lineRule="exact"/>
        <w:rPr>
          <w:sz w:val="20"/>
          <w:szCs w:val="20"/>
        </w:rPr>
      </w:pPr>
    </w:p>
    <w:p w:rsidR="00681611" w:rsidRDefault="00271B57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российскую гражданскую идентичность (идентификация себя в качестве гражданина России, гордость за достижения русских учѐных, за русскую науку, осознание и ощущение личностной сопричастности судьбе российского народа). Осознанное, уважительное и доброжелательное отношение к истории, культуре, религии, традициям, языкам, ценностям народов России и народов мира;</w:t>
      </w:r>
    </w:p>
    <w:p w:rsidR="00681611" w:rsidRDefault="00681611">
      <w:pPr>
        <w:spacing w:line="17" w:lineRule="exact"/>
        <w:rPr>
          <w:sz w:val="20"/>
          <w:szCs w:val="20"/>
        </w:rPr>
      </w:pPr>
    </w:p>
    <w:p w:rsidR="00681611" w:rsidRDefault="00271B57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сформированность целостного мировоззрения, соответствующего современному уровню развития науки и общественной практики;</w:t>
      </w:r>
    </w:p>
    <w:p w:rsidR="00681611" w:rsidRDefault="00681611">
      <w:pPr>
        <w:spacing w:line="18" w:lineRule="exact"/>
        <w:rPr>
          <w:sz w:val="20"/>
          <w:szCs w:val="20"/>
        </w:rPr>
      </w:pPr>
    </w:p>
    <w:p w:rsidR="00681611" w:rsidRDefault="00271B57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сформированность ценности здорового и безопасного образа жизни; индивидуальная и коллективная безопасность в чрезвычайных ситуациях;</w:t>
      </w:r>
    </w:p>
    <w:p w:rsidR="00681611" w:rsidRDefault="00681611">
      <w:pPr>
        <w:spacing w:line="15" w:lineRule="exact"/>
        <w:rPr>
          <w:sz w:val="20"/>
          <w:szCs w:val="20"/>
        </w:rPr>
      </w:pPr>
    </w:p>
    <w:p w:rsidR="00681611" w:rsidRDefault="00271B57">
      <w:pPr>
        <w:spacing w:line="234" w:lineRule="auto"/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сформированность основ экологической культуры, соответствующей современному уровню экологического мышления;</w:t>
      </w:r>
    </w:p>
    <w:p w:rsidR="00681611" w:rsidRDefault="00681611">
      <w:pPr>
        <w:spacing w:line="16" w:lineRule="exact"/>
        <w:rPr>
          <w:sz w:val="20"/>
          <w:szCs w:val="20"/>
        </w:rPr>
      </w:pPr>
    </w:p>
    <w:p w:rsidR="00681611" w:rsidRDefault="00271B57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освоенность социальных норм, правил поведения, ролей и форм социальной жизни в группах и сообществах;</w:t>
      </w:r>
    </w:p>
    <w:p w:rsidR="00681611" w:rsidRDefault="00681611">
      <w:pPr>
        <w:sectPr w:rsidR="00681611">
          <w:pgSz w:w="11900" w:h="16838"/>
          <w:pgMar w:top="1138" w:right="846" w:bottom="659" w:left="1440" w:header="0" w:footer="0" w:gutter="0"/>
          <w:cols w:space="720" w:equalWidth="0">
            <w:col w:w="9620"/>
          </w:cols>
        </w:sectPr>
      </w:pPr>
    </w:p>
    <w:p w:rsidR="00681611" w:rsidRDefault="00271B57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взаимопонимания;</w:t>
      </w:r>
    </w:p>
    <w:p w:rsidR="00681611" w:rsidRDefault="00681611">
      <w:pPr>
        <w:spacing w:line="17" w:lineRule="exact"/>
        <w:rPr>
          <w:sz w:val="20"/>
          <w:szCs w:val="20"/>
        </w:rPr>
      </w:pPr>
    </w:p>
    <w:p w:rsidR="00681611" w:rsidRDefault="00271B57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развитое моральное сознание и компетентность в решении моральных проблем на основе личностного выбора, формирование нравственных чувств</w:t>
      </w:r>
    </w:p>
    <w:p w:rsidR="00681611" w:rsidRDefault="00681611">
      <w:pPr>
        <w:spacing w:line="15" w:lineRule="exact"/>
        <w:rPr>
          <w:sz w:val="20"/>
          <w:szCs w:val="20"/>
        </w:rPr>
      </w:pPr>
    </w:p>
    <w:p w:rsidR="00681611" w:rsidRDefault="00271B57">
      <w:pPr>
        <w:numPr>
          <w:ilvl w:val="0"/>
          <w:numId w:val="4"/>
        </w:numPr>
        <w:tabs>
          <w:tab w:val="left" w:pos="586"/>
        </w:tabs>
        <w:spacing w:line="235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нравственного поведения, осознанного и ответственного отношения к собственным поступкам;</w:t>
      </w:r>
    </w:p>
    <w:p w:rsidR="00681611" w:rsidRDefault="00681611">
      <w:pPr>
        <w:spacing w:line="15" w:lineRule="exact"/>
        <w:rPr>
          <w:rFonts w:eastAsia="Times New Roman"/>
          <w:sz w:val="28"/>
          <w:szCs w:val="28"/>
        </w:rPr>
      </w:pPr>
    </w:p>
    <w:p w:rsidR="00681611" w:rsidRDefault="00271B57">
      <w:pPr>
        <w:spacing w:line="234" w:lineRule="auto"/>
        <w:ind w:left="260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эстетическое, эмоционально-ценностное видение окружающего мира; способность к эмоционально-ценностному освоению мира.</w:t>
      </w:r>
    </w:p>
    <w:p w:rsidR="00681611" w:rsidRDefault="00681611">
      <w:pPr>
        <w:spacing w:line="2" w:lineRule="exact"/>
        <w:rPr>
          <w:rFonts w:eastAsia="Times New Roman"/>
          <w:sz w:val="28"/>
          <w:szCs w:val="28"/>
        </w:rPr>
      </w:pPr>
    </w:p>
    <w:p w:rsidR="00681611" w:rsidRDefault="00271B57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Планируемые метапредметные результаты</w:t>
      </w:r>
    </w:p>
    <w:p w:rsidR="00681611" w:rsidRDefault="00681611">
      <w:pPr>
        <w:spacing w:line="13" w:lineRule="exact"/>
        <w:rPr>
          <w:rFonts w:eastAsia="Times New Roman"/>
          <w:sz w:val="28"/>
          <w:szCs w:val="28"/>
        </w:rPr>
      </w:pPr>
    </w:p>
    <w:p w:rsidR="00681611" w:rsidRDefault="00271B57">
      <w:pPr>
        <w:spacing w:line="234" w:lineRule="auto"/>
        <w:ind w:left="260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Метапредметные результаты включают три группы универсальных учебных действий.</w:t>
      </w:r>
    </w:p>
    <w:p w:rsidR="00681611" w:rsidRDefault="00681611">
      <w:pPr>
        <w:spacing w:line="4" w:lineRule="exact"/>
        <w:rPr>
          <w:rFonts w:eastAsia="Times New Roman"/>
          <w:sz w:val="28"/>
          <w:szCs w:val="28"/>
        </w:rPr>
      </w:pPr>
    </w:p>
    <w:p w:rsidR="00681611" w:rsidRDefault="00271B57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Регулятивные универсальные учебные действия</w:t>
      </w:r>
    </w:p>
    <w:p w:rsidR="00681611" w:rsidRDefault="00681611">
      <w:pPr>
        <w:spacing w:line="13" w:lineRule="exact"/>
        <w:rPr>
          <w:rFonts w:eastAsia="Times New Roman"/>
          <w:sz w:val="28"/>
          <w:szCs w:val="28"/>
        </w:rPr>
      </w:pPr>
    </w:p>
    <w:p w:rsidR="00681611" w:rsidRDefault="00271B57">
      <w:pPr>
        <w:spacing w:line="236" w:lineRule="auto"/>
        <w:ind w:left="260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самостоятельно определять цели, задавать параметры и критерии, по которым можно определить, что цель достигнута; оценивать возможные последствия достижения поставленной цели в</w:t>
      </w:r>
    </w:p>
    <w:p w:rsidR="00681611" w:rsidRDefault="00681611">
      <w:pPr>
        <w:spacing w:line="14" w:lineRule="exact"/>
        <w:rPr>
          <w:rFonts w:eastAsia="Times New Roman"/>
          <w:sz w:val="28"/>
          <w:szCs w:val="28"/>
        </w:rPr>
      </w:pPr>
    </w:p>
    <w:p w:rsidR="00681611" w:rsidRDefault="00271B57">
      <w:pPr>
        <w:spacing w:line="234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деятельности, собственной жизни и жизни окружающих людей, основываясь на соображениях этики и морали;</w:t>
      </w:r>
    </w:p>
    <w:p w:rsidR="00681611" w:rsidRDefault="00681611">
      <w:pPr>
        <w:spacing w:line="15" w:lineRule="exact"/>
        <w:rPr>
          <w:rFonts w:eastAsia="Times New Roman"/>
          <w:sz w:val="28"/>
          <w:szCs w:val="28"/>
        </w:rPr>
      </w:pPr>
    </w:p>
    <w:p w:rsidR="00681611" w:rsidRDefault="00271B57">
      <w:pPr>
        <w:spacing w:line="235" w:lineRule="auto"/>
        <w:ind w:left="260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ставить и формулировать собственные задачи в образовательной деятельности и жизненных ситуациях;</w:t>
      </w:r>
    </w:p>
    <w:p w:rsidR="00681611" w:rsidRDefault="00681611">
      <w:pPr>
        <w:spacing w:line="15" w:lineRule="exact"/>
        <w:rPr>
          <w:rFonts w:eastAsia="Times New Roman"/>
          <w:sz w:val="28"/>
          <w:szCs w:val="28"/>
        </w:rPr>
      </w:pPr>
    </w:p>
    <w:p w:rsidR="00681611" w:rsidRDefault="00271B57">
      <w:pPr>
        <w:spacing w:line="234" w:lineRule="auto"/>
        <w:ind w:left="260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681611" w:rsidRDefault="00681611">
      <w:pPr>
        <w:spacing w:line="15" w:lineRule="exact"/>
        <w:rPr>
          <w:rFonts w:eastAsia="Times New Roman"/>
          <w:sz w:val="28"/>
          <w:szCs w:val="28"/>
        </w:rPr>
      </w:pPr>
    </w:p>
    <w:p w:rsidR="00681611" w:rsidRDefault="00271B57">
      <w:pPr>
        <w:spacing w:line="234" w:lineRule="auto"/>
        <w:ind w:left="260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выбирать путь достижения цели, планировать решение поставленных задач, оптимизируя материальные и нематериальные затраты;</w:t>
      </w:r>
    </w:p>
    <w:p w:rsidR="00681611" w:rsidRDefault="00681611">
      <w:pPr>
        <w:spacing w:line="15" w:lineRule="exact"/>
        <w:rPr>
          <w:rFonts w:eastAsia="Times New Roman"/>
          <w:sz w:val="28"/>
          <w:szCs w:val="28"/>
        </w:rPr>
      </w:pPr>
    </w:p>
    <w:p w:rsidR="00681611" w:rsidRDefault="00271B57">
      <w:pPr>
        <w:spacing w:line="235" w:lineRule="auto"/>
        <w:ind w:left="260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организовывать эффективный поиск ресурсов, необходимых для достижения поставленной цели;</w:t>
      </w:r>
    </w:p>
    <w:p w:rsidR="00681611" w:rsidRDefault="00681611">
      <w:pPr>
        <w:spacing w:line="15" w:lineRule="exact"/>
        <w:rPr>
          <w:rFonts w:eastAsia="Times New Roman"/>
          <w:sz w:val="28"/>
          <w:szCs w:val="28"/>
        </w:rPr>
      </w:pPr>
    </w:p>
    <w:p w:rsidR="00681611" w:rsidRDefault="00271B57">
      <w:pPr>
        <w:spacing w:line="234" w:lineRule="auto"/>
        <w:ind w:left="260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сопоставлять полученный результат деятельности с поставленной заранее целью.</w:t>
      </w:r>
    </w:p>
    <w:p w:rsidR="00681611" w:rsidRDefault="00681611">
      <w:pPr>
        <w:spacing w:line="2" w:lineRule="exact"/>
        <w:rPr>
          <w:rFonts w:eastAsia="Times New Roman"/>
          <w:sz w:val="28"/>
          <w:szCs w:val="28"/>
        </w:rPr>
      </w:pPr>
    </w:p>
    <w:p w:rsidR="00681611" w:rsidRDefault="00271B57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Познавательные универсальные учебные деиствия̆</w:t>
      </w:r>
    </w:p>
    <w:p w:rsidR="00681611" w:rsidRDefault="00681611">
      <w:pPr>
        <w:spacing w:line="12" w:lineRule="exact"/>
        <w:rPr>
          <w:rFonts w:eastAsia="Times New Roman"/>
          <w:sz w:val="28"/>
          <w:szCs w:val="28"/>
        </w:rPr>
      </w:pPr>
    </w:p>
    <w:p w:rsidR="00681611" w:rsidRDefault="00271B57">
      <w:pPr>
        <w:spacing w:line="236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681611" w:rsidRDefault="00681611">
      <w:pPr>
        <w:spacing w:line="17" w:lineRule="exact"/>
        <w:rPr>
          <w:rFonts w:eastAsia="Times New Roman"/>
          <w:sz w:val="28"/>
          <w:szCs w:val="28"/>
        </w:rPr>
      </w:pPr>
    </w:p>
    <w:p w:rsidR="00681611" w:rsidRDefault="00271B57">
      <w:pPr>
        <w:spacing w:line="236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681611" w:rsidRDefault="00681611">
      <w:pPr>
        <w:spacing w:line="14" w:lineRule="exact"/>
        <w:rPr>
          <w:rFonts w:eastAsia="Times New Roman"/>
          <w:sz w:val="28"/>
          <w:szCs w:val="28"/>
        </w:rPr>
      </w:pPr>
    </w:p>
    <w:p w:rsidR="00681611" w:rsidRDefault="00271B57">
      <w:pPr>
        <w:spacing w:line="236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681611" w:rsidRDefault="00681611">
      <w:pPr>
        <w:spacing w:line="17" w:lineRule="exact"/>
        <w:rPr>
          <w:rFonts w:eastAsia="Times New Roman"/>
          <w:sz w:val="28"/>
          <w:szCs w:val="28"/>
        </w:rPr>
      </w:pPr>
    </w:p>
    <w:p w:rsidR="00681611" w:rsidRDefault="00271B57">
      <w:pPr>
        <w:spacing w:line="237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681611" w:rsidRDefault="00681611">
      <w:pPr>
        <w:sectPr w:rsidR="00681611">
          <w:pgSz w:w="11900" w:h="16838"/>
          <w:pgMar w:top="1138" w:right="846" w:bottom="1440" w:left="1440" w:header="0" w:footer="0" w:gutter="0"/>
          <w:cols w:space="720" w:equalWidth="0">
            <w:col w:w="9620"/>
          </w:cols>
        </w:sectPr>
      </w:pPr>
    </w:p>
    <w:p w:rsidR="00681611" w:rsidRDefault="00271B57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681611" w:rsidRDefault="00681611">
      <w:pPr>
        <w:spacing w:line="14" w:lineRule="exact"/>
        <w:rPr>
          <w:sz w:val="20"/>
          <w:szCs w:val="20"/>
        </w:rPr>
      </w:pPr>
    </w:p>
    <w:p w:rsidR="00681611" w:rsidRDefault="00271B57">
      <w:pPr>
        <w:spacing w:line="236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выстраивать индивидуальную образовательную траекторию, учитывая ограничения со стороны других участников и ресурсные ограничения; менять и удерживать разные позиции в познавательной деятельности.</w:t>
      </w:r>
    </w:p>
    <w:p w:rsidR="00681611" w:rsidRDefault="00681611">
      <w:pPr>
        <w:spacing w:line="1" w:lineRule="exact"/>
        <w:rPr>
          <w:sz w:val="20"/>
          <w:szCs w:val="20"/>
        </w:rPr>
      </w:pPr>
    </w:p>
    <w:p w:rsidR="00681611" w:rsidRDefault="00271B57">
      <w:pPr>
        <w:ind w:left="98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Коммуникативные универсальные учебные деиствия̆</w:t>
      </w:r>
    </w:p>
    <w:p w:rsidR="00681611" w:rsidRDefault="00681611">
      <w:pPr>
        <w:spacing w:line="16" w:lineRule="exact"/>
        <w:rPr>
          <w:sz w:val="20"/>
          <w:szCs w:val="20"/>
        </w:rPr>
      </w:pPr>
    </w:p>
    <w:p w:rsidR="00681611" w:rsidRDefault="00271B57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681611" w:rsidRDefault="00681611">
      <w:pPr>
        <w:spacing w:line="15" w:lineRule="exact"/>
        <w:rPr>
          <w:sz w:val="20"/>
          <w:szCs w:val="20"/>
        </w:rPr>
      </w:pPr>
    </w:p>
    <w:p w:rsidR="00681611" w:rsidRDefault="00271B57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681611" w:rsidRDefault="00681611">
      <w:pPr>
        <w:spacing w:line="13" w:lineRule="exact"/>
        <w:rPr>
          <w:sz w:val="20"/>
          <w:szCs w:val="20"/>
        </w:rPr>
      </w:pPr>
    </w:p>
    <w:p w:rsidR="00681611" w:rsidRDefault="00271B57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координировать и выполнять работу в условиях реального, виртуального и комбинированного взаимодействия;</w:t>
      </w:r>
    </w:p>
    <w:p w:rsidR="00681611" w:rsidRDefault="00681611">
      <w:pPr>
        <w:spacing w:line="15" w:lineRule="exact"/>
        <w:rPr>
          <w:sz w:val="20"/>
          <w:szCs w:val="20"/>
        </w:rPr>
      </w:pPr>
    </w:p>
    <w:p w:rsidR="00681611" w:rsidRDefault="00271B57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681611" w:rsidRDefault="00681611">
      <w:pPr>
        <w:spacing w:line="15" w:lineRule="exact"/>
        <w:rPr>
          <w:sz w:val="20"/>
          <w:szCs w:val="20"/>
        </w:rPr>
      </w:pPr>
    </w:p>
    <w:p w:rsidR="00681611" w:rsidRDefault="00271B57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681611" w:rsidRDefault="00271B57">
      <w:pPr>
        <w:ind w:left="98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Планируемые предметные результаты</w:t>
      </w:r>
    </w:p>
    <w:p w:rsidR="00681611" w:rsidRDefault="00271B57">
      <w:pPr>
        <w:numPr>
          <w:ilvl w:val="0"/>
          <w:numId w:val="5"/>
        </w:numPr>
        <w:tabs>
          <w:tab w:val="left" w:pos="1300"/>
        </w:tabs>
        <w:ind w:left="1300" w:hanging="33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результате  обучения  по  Программе  учебного  (элективного)  курса</w:t>
      </w:r>
    </w:p>
    <w:p w:rsidR="00681611" w:rsidRDefault="00271B57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««</w:t>
      </w:r>
      <w:r>
        <w:rPr>
          <w:rFonts w:eastAsia="Times New Roman"/>
          <w:b/>
          <w:bCs/>
          <w:sz w:val="28"/>
          <w:szCs w:val="28"/>
        </w:rPr>
        <w:t>Химия: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теория и практика</w:t>
      </w:r>
      <w:r>
        <w:rPr>
          <w:rFonts w:eastAsia="Times New Roman"/>
          <w:sz w:val="28"/>
          <w:szCs w:val="28"/>
        </w:rPr>
        <w:t xml:space="preserve">» </w:t>
      </w:r>
      <w:r>
        <w:rPr>
          <w:rFonts w:eastAsia="Times New Roman"/>
          <w:b/>
          <w:bCs/>
          <w:sz w:val="28"/>
          <w:szCs w:val="28"/>
        </w:rPr>
        <w:t>обучающийся научится</w:t>
      </w:r>
      <w:r>
        <w:rPr>
          <w:rFonts w:eastAsia="Times New Roman"/>
          <w:sz w:val="28"/>
          <w:szCs w:val="28"/>
        </w:rPr>
        <w:t>:</w:t>
      </w:r>
    </w:p>
    <w:p w:rsidR="00681611" w:rsidRDefault="00681611">
      <w:pPr>
        <w:spacing w:line="12" w:lineRule="exact"/>
        <w:rPr>
          <w:rFonts w:eastAsia="Times New Roman"/>
          <w:sz w:val="28"/>
          <w:szCs w:val="28"/>
        </w:rPr>
      </w:pPr>
    </w:p>
    <w:p w:rsidR="00681611" w:rsidRDefault="00271B57">
      <w:pPr>
        <w:spacing w:line="237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пониманию предмета, ключевых теорий и положений, составляющих предмет «Химия», что обеспечивается посредством моделирования и постановки проблемных вопросов, характерных для предметной области «Естественные науки»;</w:t>
      </w:r>
    </w:p>
    <w:p w:rsidR="00681611" w:rsidRDefault="00681611">
      <w:pPr>
        <w:spacing w:line="17" w:lineRule="exact"/>
        <w:rPr>
          <w:rFonts w:eastAsia="Times New Roman"/>
          <w:sz w:val="28"/>
          <w:szCs w:val="28"/>
        </w:rPr>
      </w:pPr>
    </w:p>
    <w:p w:rsidR="00681611" w:rsidRDefault="00271B57">
      <w:pPr>
        <w:spacing w:line="234" w:lineRule="auto"/>
        <w:ind w:left="260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умение решать основные практические задачи, характерные для использования методов и инструментария предмета «Химия»;</w:t>
      </w:r>
    </w:p>
    <w:p w:rsidR="00681611" w:rsidRDefault="00681611">
      <w:pPr>
        <w:spacing w:line="2" w:lineRule="exact"/>
        <w:rPr>
          <w:rFonts w:eastAsia="Times New Roman"/>
          <w:sz w:val="28"/>
          <w:szCs w:val="28"/>
        </w:rPr>
      </w:pPr>
    </w:p>
    <w:p w:rsidR="00681611" w:rsidRDefault="00271B57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межпредметных связей с другими областями знания.</w:t>
      </w:r>
    </w:p>
    <w:p w:rsidR="00681611" w:rsidRDefault="00271B57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Обучающийся </w:t>
      </w:r>
      <w:r>
        <w:rPr>
          <w:rFonts w:eastAsia="Times New Roman"/>
          <w:b/>
          <w:bCs/>
          <w:sz w:val="28"/>
          <w:szCs w:val="28"/>
        </w:rPr>
        <w:t>получит возможность научиться</w:t>
      </w:r>
      <w:r>
        <w:rPr>
          <w:rFonts w:eastAsia="Times New Roman"/>
          <w:sz w:val="28"/>
          <w:szCs w:val="28"/>
        </w:rPr>
        <w:t>:</w:t>
      </w:r>
    </w:p>
    <w:p w:rsidR="00681611" w:rsidRDefault="00681611">
      <w:pPr>
        <w:spacing w:line="13" w:lineRule="exact"/>
        <w:rPr>
          <w:rFonts w:eastAsia="Times New Roman"/>
          <w:sz w:val="28"/>
          <w:szCs w:val="28"/>
        </w:rPr>
      </w:pPr>
    </w:p>
    <w:p w:rsidR="00681611" w:rsidRDefault="00271B57">
      <w:pPr>
        <w:spacing w:line="237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овладеть ключевыми понятиями и закономерностями, на которых строится наука химия, распознавание соответствующих ей признаков и взаимосвязей, способность демонстрировать различные подходы к изучению явлений, характерных для изучаемой науки химии;</w:t>
      </w:r>
    </w:p>
    <w:p w:rsidR="00681611" w:rsidRDefault="00681611">
      <w:pPr>
        <w:spacing w:line="17" w:lineRule="exact"/>
        <w:rPr>
          <w:rFonts w:eastAsia="Times New Roman"/>
          <w:sz w:val="28"/>
          <w:szCs w:val="28"/>
        </w:rPr>
      </w:pPr>
    </w:p>
    <w:p w:rsidR="00681611" w:rsidRDefault="00271B57">
      <w:pPr>
        <w:spacing w:line="236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умение решать как некоторые практические, так и основные теоретические задачи, характерные для использования методов и инструментария химии;</w:t>
      </w:r>
    </w:p>
    <w:p w:rsidR="00681611" w:rsidRDefault="00681611">
      <w:pPr>
        <w:spacing w:line="17" w:lineRule="exact"/>
        <w:rPr>
          <w:rFonts w:eastAsia="Times New Roman"/>
          <w:sz w:val="28"/>
          <w:szCs w:val="28"/>
        </w:rPr>
      </w:pPr>
    </w:p>
    <w:p w:rsidR="00681611" w:rsidRDefault="00271B57">
      <w:pPr>
        <w:spacing w:line="234" w:lineRule="auto"/>
        <w:ind w:left="260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наличие представлений о химии как целостной теории (совокупности теорий), об основных связях с иными смежными областями знаний.</w:t>
      </w:r>
    </w:p>
    <w:p w:rsidR="00681611" w:rsidRDefault="00681611">
      <w:pPr>
        <w:spacing w:line="329" w:lineRule="exact"/>
        <w:rPr>
          <w:sz w:val="20"/>
          <w:szCs w:val="20"/>
        </w:rPr>
      </w:pPr>
    </w:p>
    <w:p w:rsidR="00681611" w:rsidRDefault="00271B57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СОДЕРЖАНИЕ ПРОГРАММЫ</w:t>
      </w:r>
    </w:p>
    <w:p w:rsidR="00681611" w:rsidRDefault="00681611">
      <w:pPr>
        <w:spacing w:line="321" w:lineRule="exact"/>
        <w:rPr>
          <w:sz w:val="20"/>
          <w:szCs w:val="20"/>
        </w:rPr>
      </w:pPr>
    </w:p>
    <w:p w:rsidR="00681611" w:rsidRDefault="00271B57">
      <w:pPr>
        <w:numPr>
          <w:ilvl w:val="0"/>
          <w:numId w:val="6"/>
        </w:numPr>
        <w:tabs>
          <w:tab w:val="left" w:pos="4600"/>
        </w:tabs>
        <w:ind w:left="4600" w:hanging="344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КЛАСС</w:t>
      </w:r>
    </w:p>
    <w:p w:rsidR="00681611" w:rsidRDefault="00681611">
      <w:pPr>
        <w:sectPr w:rsidR="00681611">
          <w:pgSz w:w="11900" w:h="16838"/>
          <w:pgMar w:top="1138" w:right="846" w:bottom="652" w:left="1440" w:header="0" w:footer="0" w:gutter="0"/>
          <w:cols w:space="720" w:equalWidth="0">
            <w:col w:w="9620"/>
          </w:cols>
        </w:sectPr>
      </w:pPr>
    </w:p>
    <w:p w:rsidR="00681611" w:rsidRDefault="00271B57">
      <w:pPr>
        <w:numPr>
          <w:ilvl w:val="0"/>
          <w:numId w:val="7"/>
        </w:numPr>
        <w:tabs>
          <w:tab w:val="left" w:pos="540"/>
        </w:tabs>
        <w:ind w:left="540" w:hanging="27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ВВЕДЕНИЕ – 6 ч</w:t>
      </w:r>
    </w:p>
    <w:p w:rsidR="00681611" w:rsidRDefault="00681611">
      <w:pPr>
        <w:spacing w:line="11" w:lineRule="exact"/>
        <w:rPr>
          <w:sz w:val="20"/>
          <w:szCs w:val="20"/>
        </w:rPr>
      </w:pPr>
    </w:p>
    <w:p w:rsidR="00681611" w:rsidRDefault="00271B57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Тема 1. Роль органических веществ в окружающем мире. Практическая работа №1 (по выбору) «Качественное определение углерода и водорода в упаковочных материалах», «Получение симпатических чернил из пищевых продуктов».</w:t>
      </w:r>
    </w:p>
    <w:p w:rsidR="00681611" w:rsidRDefault="00681611">
      <w:pPr>
        <w:spacing w:line="15" w:lineRule="exact"/>
        <w:rPr>
          <w:sz w:val="20"/>
          <w:szCs w:val="20"/>
        </w:rPr>
      </w:pPr>
    </w:p>
    <w:p w:rsidR="00681611" w:rsidRDefault="00271B57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Тема 2. Теория строения органических соединений А.М. Бутлерова. Роль А. М. Бутлерова в развитие российской науки.</w:t>
      </w:r>
    </w:p>
    <w:p w:rsidR="00681611" w:rsidRDefault="00681611">
      <w:pPr>
        <w:spacing w:line="18" w:lineRule="exact"/>
        <w:rPr>
          <w:sz w:val="20"/>
          <w:szCs w:val="20"/>
        </w:rPr>
      </w:pPr>
    </w:p>
    <w:p w:rsidR="00681611" w:rsidRDefault="00271B57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Тема 3. Классификация органических соединений. Классификация химических реакций в органической химии.</w:t>
      </w:r>
    </w:p>
    <w:p w:rsidR="00681611" w:rsidRDefault="00681611">
      <w:pPr>
        <w:spacing w:line="2" w:lineRule="exact"/>
        <w:rPr>
          <w:sz w:val="20"/>
          <w:szCs w:val="20"/>
        </w:rPr>
      </w:pPr>
    </w:p>
    <w:p w:rsidR="00681611" w:rsidRDefault="00271B57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Тема 4. Изомерия органических соединений. Основы номенклатуры.</w:t>
      </w:r>
    </w:p>
    <w:p w:rsidR="00681611" w:rsidRDefault="00271B57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Тема 5-6. Вывод простейших и молекулярных формул органических веществ.</w:t>
      </w:r>
    </w:p>
    <w:p w:rsidR="00681611" w:rsidRDefault="00271B57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Практикум по решению задач.</w:t>
      </w:r>
    </w:p>
    <w:p w:rsidR="00681611" w:rsidRDefault="00681611">
      <w:pPr>
        <w:spacing w:line="4" w:lineRule="exact"/>
        <w:rPr>
          <w:sz w:val="20"/>
          <w:szCs w:val="20"/>
        </w:rPr>
      </w:pPr>
    </w:p>
    <w:p w:rsidR="00681611" w:rsidRDefault="00271B57">
      <w:pPr>
        <w:numPr>
          <w:ilvl w:val="0"/>
          <w:numId w:val="8"/>
        </w:numPr>
        <w:tabs>
          <w:tab w:val="left" w:pos="540"/>
        </w:tabs>
        <w:ind w:left="540" w:hanging="27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УГЛЕВОДОРОДЫ – 10 ч</w:t>
      </w:r>
    </w:p>
    <w:p w:rsidR="00681611" w:rsidRDefault="00681611">
      <w:pPr>
        <w:spacing w:line="11" w:lineRule="exact"/>
        <w:rPr>
          <w:sz w:val="20"/>
          <w:szCs w:val="20"/>
        </w:rPr>
      </w:pPr>
    </w:p>
    <w:p w:rsidR="00681611" w:rsidRDefault="00271B57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Тема 1 (7). Предельные углеводороды. Практикум по составлению структурных изомеров и основам номенклатуры.</w:t>
      </w:r>
    </w:p>
    <w:p w:rsidR="00681611" w:rsidRDefault="00681611">
      <w:pPr>
        <w:spacing w:line="2" w:lineRule="exact"/>
        <w:rPr>
          <w:sz w:val="20"/>
          <w:szCs w:val="20"/>
        </w:rPr>
      </w:pPr>
    </w:p>
    <w:p w:rsidR="00681611" w:rsidRDefault="00271B57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Тема 2 (8). Характеристика предельных углеводородов.</w:t>
      </w:r>
    </w:p>
    <w:p w:rsidR="00681611" w:rsidRDefault="00681611">
      <w:pPr>
        <w:spacing w:line="13" w:lineRule="exact"/>
        <w:rPr>
          <w:sz w:val="20"/>
          <w:szCs w:val="20"/>
        </w:rPr>
      </w:pPr>
    </w:p>
    <w:p w:rsidR="00681611" w:rsidRDefault="00271B57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Тема 3 (9). Практикум по решению задач. Вывод молекулярных формул органических веществ по продуктам сгорания.</w:t>
      </w:r>
    </w:p>
    <w:p w:rsidR="00681611" w:rsidRDefault="00681611">
      <w:pPr>
        <w:spacing w:line="15" w:lineRule="exact"/>
        <w:rPr>
          <w:sz w:val="20"/>
          <w:szCs w:val="20"/>
        </w:rPr>
      </w:pPr>
    </w:p>
    <w:p w:rsidR="00681611" w:rsidRDefault="00271B57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Тема 4-5 (10-11). Сравнительная характеристика непредельных углеводородов. Роль М.И. Кучерова и В.В. Марковникова в изучении свойств непредельных углеводородов.</w:t>
      </w:r>
    </w:p>
    <w:p w:rsidR="00681611" w:rsidRDefault="00681611">
      <w:pPr>
        <w:spacing w:line="13" w:lineRule="exact"/>
        <w:rPr>
          <w:sz w:val="20"/>
          <w:szCs w:val="20"/>
        </w:rPr>
      </w:pPr>
    </w:p>
    <w:p w:rsidR="00681611" w:rsidRDefault="00271B57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Тема 6 (12). Области применения непредельных углеводородов. История природного каучука. Сергей Васильевич Лебедев и его вклад в создание синтетического каучука.</w:t>
      </w:r>
    </w:p>
    <w:p w:rsidR="00681611" w:rsidRDefault="00681611">
      <w:pPr>
        <w:spacing w:line="2" w:lineRule="exact"/>
        <w:rPr>
          <w:sz w:val="20"/>
          <w:szCs w:val="20"/>
        </w:rPr>
      </w:pPr>
    </w:p>
    <w:p w:rsidR="00681611" w:rsidRDefault="00271B57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Тема 7 (13). Практическая работа № 2 «Получение углеводородов изучение</w:t>
      </w:r>
    </w:p>
    <w:p w:rsidR="00681611" w:rsidRDefault="00271B57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их свойств (метана, этилена, ацетилена на выбор, с учѐтом оснащѐнности</w:t>
      </w:r>
    </w:p>
    <w:p w:rsidR="00681611" w:rsidRDefault="00681611">
      <w:pPr>
        <w:spacing w:line="2" w:lineRule="exact"/>
        <w:rPr>
          <w:sz w:val="20"/>
          <w:szCs w:val="20"/>
        </w:rPr>
      </w:pPr>
    </w:p>
    <w:p w:rsidR="00681611" w:rsidRDefault="00271B57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кабинета реактивами)»</w:t>
      </w:r>
    </w:p>
    <w:p w:rsidR="00681611" w:rsidRDefault="00681611">
      <w:pPr>
        <w:spacing w:line="13" w:lineRule="exact"/>
        <w:rPr>
          <w:sz w:val="20"/>
          <w:szCs w:val="20"/>
        </w:rPr>
      </w:pPr>
    </w:p>
    <w:p w:rsidR="00681611" w:rsidRDefault="00271B57">
      <w:pPr>
        <w:spacing w:line="236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Тема 8 (14). Сравнительная характеристика циклических углеводородов. Тема 9 (15). Практикум по осуществлению цепочек превращений с участием углеводородов.</w:t>
      </w:r>
    </w:p>
    <w:p w:rsidR="00681611" w:rsidRDefault="00681611">
      <w:pPr>
        <w:spacing w:line="1" w:lineRule="exact"/>
        <w:rPr>
          <w:sz w:val="20"/>
          <w:szCs w:val="20"/>
        </w:rPr>
      </w:pPr>
    </w:p>
    <w:p w:rsidR="00681611" w:rsidRDefault="00271B57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Тема 10 (16). Природные источники углеводородов.</w:t>
      </w:r>
    </w:p>
    <w:p w:rsidR="00681611" w:rsidRDefault="00681611">
      <w:pPr>
        <w:spacing w:line="4" w:lineRule="exact"/>
        <w:rPr>
          <w:sz w:val="20"/>
          <w:szCs w:val="20"/>
        </w:rPr>
      </w:pPr>
    </w:p>
    <w:p w:rsidR="00681611" w:rsidRDefault="00271B57">
      <w:pPr>
        <w:numPr>
          <w:ilvl w:val="0"/>
          <w:numId w:val="9"/>
        </w:numPr>
        <w:tabs>
          <w:tab w:val="left" w:pos="540"/>
        </w:tabs>
        <w:ind w:left="540" w:hanging="27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КИСЛОРОДСОДЕРЖАЩИЕ ОРГАНИЧЕСКИЕ ВЕЩЕСТВА –13 ч</w:t>
      </w:r>
    </w:p>
    <w:p w:rsidR="00681611" w:rsidRDefault="00271B57">
      <w:pPr>
        <w:spacing w:line="236" w:lineRule="auto"/>
        <w:ind w:left="26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Тема 1 (17). Характеристика спиртов.</w:t>
      </w:r>
    </w:p>
    <w:p w:rsidR="00681611" w:rsidRDefault="00681611">
      <w:pPr>
        <w:spacing w:line="16" w:lineRule="exact"/>
        <w:rPr>
          <w:rFonts w:eastAsia="Times New Roman"/>
          <w:b/>
          <w:bCs/>
          <w:sz w:val="28"/>
          <w:szCs w:val="28"/>
        </w:rPr>
      </w:pPr>
    </w:p>
    <w:p w:rsidR="00681611" w:rsidRDefault="00271B57">
      <w:pPr>
        <w:spacing w:line="234" w:lineRule="auto"/>
        <w:ind w:left="260" w:right="44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Тема 2 (18). Практическая работа № 3 «Качественные реакции на спирты» Тема 3 (19). Сравнительная характеристика спиртов и фенолов.</w:t>
      </w:r>
    </w:p>
    <w:p w:rsidR="00681611" w:rsidRDefault="00681611">
      <w:pPr>
        <w:spacing w:line="15" w:lineRule="exact"/>
        <w:rPr>
          <w:rFonts w:eastAsia="Times New Roman"/>
          <w:b/>
          <w:bCs/>
          <w:sz w:val="28"/>
          <w:szCs w:val="28"/>
        </w:rPr>
      </w:pPr>
    </w:p>
    <w:p w:rsidR="00681611" w:rsidRDefault="00271B57">
      <w:pPr>
        <w:spacing w:line="234" w:lineRule="auto"/>
        <w:ind w:left="260" w:right="150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Тема 4 (20). Сравнительная характеристика альдегидов и кетонов Тема 5 (21). Характеристика карбоновых кислот.</w:t>
      </w:r>
    </w:p>
    <w:p w:rsidR="00681611" w:rsidRDefault="00681611">
      <w:pPr>
        <w:spacing w:line="15" w:lineRule="exact"/>
        <w:rPr>
          <w:rFonts w:eastAsia="Times New Roman"/>
          <w:b/>
          <w:bCs/>
          <w:sz w:val="28"/>
          <w:szCs w:val="28"/>
        </w:rPr>
      </w:pPr>
    </w:p>
    <w:p w:rsidR="00681611" w:rsidRDefault="00271B57">
      <w:pPr>
        <w:spacing w:line="234" w:lineRule="auto"/>
        <w:ind w:left="260" w:right="96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Тема 6 (22). Практическая работа № 4 «Свойства карбоновых кислот» Тема 7 (23). Характеристика сложных эфиров. Жиры и масла.</w:t>
      </w:r>
    </w:p>
    <w:p w:rsidR="00681611" w:rsidRDefault="00681611">
      <w:pPr>
        <w:spacing w:line="17" w:lineRule="exact"/>
        <w:rPr>
          <w:rFonts w:eastAsia="Times New Roman"/>
          <w:b/>
          <w:bCs/>
          <w:sz w:val="28"/>
          <w:szCs w:val="28"/>
        </w:rPr>
      </w:pPr>
    </w:p>
    <w:p w:rsidR="00681611" w:rsidRDefault="00271B57">
      <w:pPr>
        <w:spacing w:line="234" w:lineRule="auto"/>
        <w:ind w:left="26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Тема 8 (24). Практическая работа № 5 «Оценка степени непредельности жиров».</w:t>
      </w:r>
    </w:p>
    <w:p w:rsidR="00681611" w:rsidRDefault="00681611">
      <w:pPr>
        <w:spacing w:line="15" w:lineRule="exact"/>
        <w:rPr>
          <w:rFonts w:eastAsia="Times New Roman"/>
          <w:b/>
          <w:bCs/>
          <w:sz w:val="28"/>
          <w:szCs w:val="28"/>
        </w:rPr>
      </w:pPr>
    </w:p>
    <w:p w:rsidR="00681611" w:rsidRDefault="00271B57">
      <w:pPr>
        <w:spacing w:line="237" w:lineRule="auto"/>
        <w:ind w:left="26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Тема 9 (25). Синтетические моющие средства. Практическая работа № 6 «Удаление жировых загрязнений различными способами» Тема 10 (26). Характеристика углеводов. Практическая работа № 6 «Обнаружение глюкозы в ягодах, фруктах и овощах»</w:t>
      </w:r>
    </w:p>
    <w:p w:rsidR="00681611" w:rsidRDefault="00681611">
      <w:pPr>
        <w:sectPr w:rsidR="00681611">
          <w:pgSz w:w="11900" w:h="16838"/>
          <w:pgMar w:top="1130" w:right="846" w:bottom="659" w:left="1440" w:header="0" w:footer="0" w:gutter="0"/>
          <w:cols w:space="720" w:equalWidth="0">
            <w:col w:w="9620"/>
          </w:cols>
        </w:sectPr>
      </w:pPr>
    </w:p>
    <w:p w:rsidR="00681611" w:rsidRDefault="00271B57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Тема 11 (27). Искусственные и синтетические волокна. Практическая работа</w:t>
      </w:r>
    </w:p>
    <w:p w:rsidR="00681611" w:rsidRDefault="00681611">
      <w:pPr>
        <w:spacing w:line="2" w:lineRule="exact"/>
        <w:rPr>
          <w:sz w:val="20"/>
          <w:szCs w:val="20"/>
        </w:rPr>
      </w:pPr>
    </w:p>
    <w:p w:rsidR="00681611" w:rsidRDefault="00271B57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№ 5 «Распознавание волокон»</w:t>
      </w:r>
    </w:p>
    <w:p w:rsidR="00681611" w:rsidRDefault="00681611">
      <w:pPr>
        <w:spacing w:line="13" w:lineRule="exact"/>
        <w:rPr>
          <w:sz w:val="20"/>
          <w:szCs w:val="20"/>
        </w:rPr>
      </w:pPr>
    </w:p>
    <w:p w:rsidR="00681611" w:rsidRDefault="00271B57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Тема 12 (28). Взаимосвязь углеводородов и кислородсодержащих органических веществ. Практикум по осуществлению цепочек превращений. Тема 13 (29). Решение задач на вывод формул кислородсодержащих органических веществ.</w:t>
      </w:r>
    </w:p>
    <w:p w:rsidR="00681611" w:rsidRDefault="00681611">
      <w:pPr>
        <w:spacing w:line="6" w:lineRule="exact"/>
        <w:rPr>
          <w:sz w:val="20"/>
          <w:szCs w:val="20"/>
        </w:rPr>
      </w:pPr>
    </w:p>
    <w:p w:rsidR="00681611" w:rsidRDefault="00271B57">
      <w:pPr>
        <w:numPr>
          <w:ilvl w:val="0"/>
          <w:numId w:val="10"/>
        </w:numPr>
        <w:tabs>
          <w:tab w:val="left" w:pos="540"/>
        </w:tabs>
        <w:ind w:left="540" w:hanging="27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АЗОТСОДЕРЖАЩИЕ ОРГАНИЧЕСКИЕ ВЕЩЕСТВА – 6 ч</w:t>
      </w:r>
    </w:p>
    <w:p w:rsidR="00681611" w:rsidRDefault="00271B57">
      <w:pPr>
        <w:spacing w:line="237" w:lineRule="auto"/>
        <w:ind w:left="26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Тема 1 (30). Характеристика аминов.</w:t>
      </w:r>
    </w:p>
    <w:p w:rsidR="00681611" w:rsidRDefault="00681611">
      <w:pPr>
        <w:spacing w:line="14" w:lineRule="exact"/>
        <w:rPr>
          <w:rFonts w:eastAsia="Times New Roman"/>
          <w:b/>
          <w:bCs/>
          <w:sz w:val="28"/>
          <w:szCs w:val="28"/>
        </w:rPr>
      </w:pPr>
    </w:p>
    <w:p w:rsidR="00681611" w:rsidRDefault="00271B57">
      <w:pPr>
        <w:spacing w:line="234" w:lineRule="auto"/>
        <w:ind w:left="26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Тема 2 (31). Ароматические амины. Роль Н.Н. Зинина в открытии новых лекарственных веществ и красителей.</w:t>
      </w:r>
    </w:p>
    <w:p w:rsidR="00681611" w:rsidRDefault="00681611">
      <w:pPr>
        <w:spacing w:line="15" w:lineRule="exact"/>
        <w:rPr>
          <w:rFonts w:eastAsia="Times New Roman"/>
          <w:b/>
          <w:bCs/>
          <w:sz w:val="28"/>
          <w:szCs w:val="28"/>
        </w:rPr>
      </w:pPr>
    </w:p>
    <w:p w:rsidR="00681611" w:rsidRDefault="00271B57">
      <w:pPr>
        <w:spacing w:line="235" w:lineRule="auto"/>
        <w:ind w:left="26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Тема 3 (32). Аминокислоты – амфотерные органические вещества. Искусственная и синтетическая пища.</w:t>
      </w:r>
    </w:p>
    <w:p w:rsidR="00681611" w:rsidRDefault="00681611">
      <w:pPr>
        <w:spacing w:line="13" w:lineRule="exact"/>
        <w:rPr>
          <w:rFonts w:eastAsia="Times New Roman"/>
          <w:b/>
          <w:bCs/>
          <w:sz w:val="28"/>
          <w:szCs w:val="28"/>
        </w:rPr>
      </w:pPr>
    </w:p>
    <w:p w:rsidR="00681611" w:rsidRDefault="00271B57">
      <w:pPr>
        <w:spacing w:line="235" w:lineRule="auto"/>
        <w:ind w:left="26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Тема 4 (33). Белки и ферменты, их роль в процессах жизнедеятельности. Нуклеиновые кислоты и жизнь.</w:t>
      </w:r>
    </w:p>
    <w:p w:rsidR="00681611" w:rsidRDefault="00681611">
      <w:pPr>
        <w:spacing w:line="15" w:lineRule="exact"/>
        <w:rPr>
          <w:rFonts w:eastAsia="Times New Roman"/>
          <w:b/>
          <w:bCs/>
          <w:sz w:val="28"/>
          <w:szCs w:val="28"/>
        </w:rPr>
      </w:pPr>
    </w:p>
    <w:p w:rsidR="00681611" w:rsidRDefault="00271B57">
      <w:pPr>
        <w:spacing w:line="234" w:lineRule="auto"/>
        <w:ind w:left="26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Тема 5 (34). Взаимосвязь органических веществ. Практикум по осуществлению цепочек превращений.</w:t>
      </w:r>
    </w:p>
    <w:p w:rsidR="00681611" w:rsidRDefault="00681611">
      <w:pPr>
        <w:spacing w:line="15" w:lineRule="exact"/>
        <w:rPr>
          <w:rFonts w:eastAsia="Times New Roman"/>
          <w:b/>
          <w:bCs/>
          <w:sz w:val="28"/>
          <w:szCs w:val="28"/>
        </w:rPr>
      </w:pPr>
    </w:p>
    <w:p w:rsidR="00681611" w:rsidRDefault="00271B57">
      <w:pPr>
        <w:spacing w:line="234" w:lineRule="auto"/>
        <w:ind w:left="26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Тема 6 (35). Решение задач на вывод формул азотсодержащих органических веществ.</w:t>
      </w:r>
    </w:p>
    <w:p w:rsidR="00681611" w:rsidRDefault="00681611">
      <w:pPr>
        <w:spacing w:line="6" w:lineRule="exact"/>
        <w:rPr>
          <w:rFonts w:eastAsia="Times New Roman"/>
          <w:b/>
          <w:bCs/>
          <w:sz w:val="28"/>
          <w:szCs w:val="28"/>
        </w:rPr>
      </w:pPr>
    </w:p>
    <w:p w:rsidR="00681611" w:rsidRDefault="00271B57">
      <w:pPr>
        <w:numPr>
          <w:ilvl w:val="0"/>
          <w:numId w:val="11"/>
        </w:numPr>
        <w:tabs>
          <w:tab w:val="left" w:pos="620"/>
        </w:tabs>
        <w:ind w:left="620" w:hanging="35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КЛАСС</w:t>
      </w:r>
    </w:p>
    <w:p w:rsidR="00681611" w:rsidRDefault="00681611">
      <w:pPr>
        <w:spacing w:line="13" w:lineRule="exact"/>
        <w:rPr>
          <w:rFonts w:eastAsia="Times New Roman"/>
          <w:b/>
          <w:bCs/>
          <w:sz w:val="28"/>
          <w:szCs w:val="28"/>
        </w:rPr>
      </w:pPr>
    </w:p>
    <w:p w:rsidR="00681611" w:rsidRDefault="00271B57">
      <w:pPr>
        <w:numPr>
          <w:ilvl w:val="0"/>
          <w:numId w:val="12"/>
        </w:numPr>
        <w:tabs>
          <w:tab w:val="left" w:pos="817"/>
        </w:tabs>
        <w:spacing w:line="235" w:lineRule="auto"/>
        <w:ind w:left="260" w:firstLine="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СТРОЕНИЕ АТОМА И ПЕРИОДИЧЕСКИЙ ЗАКОН Д.И. МЕНДЕЛЕЕВА - 3 ч</w:t>
      </w:r>
    </w:p>
    <w:p w:rsidR="00681611" w:rsidRDefault="00681611">
      <w:pPr>
        <w:spacing w:line="1" w:lineRule="exact"/>
        <w:rPr>
          <w:rFonts w:eastAsia="Times New Roman"/>
          <w:b/>
          <w:bCs/>
          <w:sz w:val="28"/>
          <w:szCs w:val="28"/>
        </w:rPr>
      </w:pPr>
    </w:p>
    <w:p w:rsidR="00681611" w:rsidRDefault="00271B57">
      <w:pPr>
        <w:spacing w:line="236" w:lineRule="auto"/>
        <w:ind w:left="26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Тема 1 (36). Атом – сложная частица. Состав атомного ядра</w:t>
      </w:r>
    </w:p>
    <w:p w:rsidR="00681611" w:rsidRDefault="00681611">
      <w:pPr>
        <w:spacing w:line="13" w:lineRule="exact"/>
        <w:rPr>
          <w:rFonts w:eastAsia="Times New Roman"/>
          <w:b/>
          <w:bCs/>
          <w:sz w:val="28"/>
          <w:szCs w:val="28"/>
        </w:rPr>
      </w:pPr>
    </w:p>
    <w:p w:rsidR="00681611" w:rsidRDefault="00271B57">
      <w:pPr>
        <w:spacing w:line="237" w:lineRule="auto"/>
        <w:ind w:left="26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Тема 2 (37) Электронная оболочка атома. Практикум по составлению электронных и электронно-графических формул атомов элементов побочных подгрупп Тема 3 (38) Периодический закон и периодическая система химических</w:t>
      </w:r>
    </w:p>
    <w:p w:rsidR="00681611" w:rsidRDefault="00681611">
      <w:pPr>
        <w:spacing w:line="17" w:lineRule="exact"/>
        <w:rPr>
          <w:rFonts w:eastAsia="Times New Roman"/>
          <w:b/>
          <w:bCs/>
          <w:sz w:val="28"/>
          <w:szCs w:val="28"/>
        </w:rPr>
      </w:pPr>
    </w:p>
    <w:p w:rsidR="00681611" w:rsidRDefault="00271B57">
      <w:pPr>
        <w:spacing w:line="234" w:lineRule="auto"/>
        <w:ind w:left="26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элементов Д.И.Менделеева. Практикум по установлению зависимости свойств элементов от строения их атомов</w:t>
      </w:r>
    </w:p>
    <w:p w:rsidR="00681611" w:rsidRDefault="00681611">
      <w:pPr>
        <w:spacing w:line="6" w:lineRule="exact"/>
        <w:rPr>
          <w:rFonts w:eastAsia="Times New Roman"/>
          <w:b/>
          <w:bCs/>
          <w:sz w:val="28"/>
          <w:szCs w:val="28"/>
        </w:rPr>
      </w:pPr>
    </w:p>
    <w:p w:rsidR="00681611" w:rsidRDefault="00271B57">
      <w:pPr>
        <w:numPr>
          <w:ilvl w:val="0"/>
          <w:numId w:val="12"/>
        </w:numPr>
        <w:tabs>
          <w:tab w:val="left" w:pos="540"/>
        </w:tabs>
        <w:ind w:left="540" w:hanging="27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СТРОЕНИЕ ВЕЩЕСТВА – 8 ч</w:t>
      </w:r>
    </w:p>
    <w:p w:rsidR="00681611" w:rsidRDefault="00271B57">
      <w:pPr>
        <w:spacing w:line="236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Тема 1 (39) Понятие о химической связи. Ковалентная и ионная связи.</w:t>
      </w:r>
    </w:p>
    <w:p w:rsidR="00681611" w:rsidRDefault="00681611">
      <w:pPr>
        <w:spacing w:line="13" w:lineRule="exact"/>
        <w:rPr>
          <w:sz w:val="20"/>
          <w:szCs w:val="20"/>
        </w:rPr>
      </w:pPr>
    </w:p>
    <w:p w:rsidR="00681611" w:rsidRDefault="00271B57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Тема 2 (40) Металлическая и водородная связи. Архитектура молекул. Лабораторная работа «Конструирование моделей молекул (с использованием шаростержневых моделей или компьютерных программ).</w:t>
      </w:r>
    </w:p>
    <w:p w:rsidR="00681611" w:rsidRDefault="00681611">
      <w:pPr>
        <w:spacing w:line="4" w:lineRule="exact"/>
        <w:rPr>
          <w:sz w:val="20"/>
          <w:szCs w:val="20"/>
        </w:rPr>
      </w:pPr>
    </w:p>
    <w:p w:rsidR="00681611" w:rsidRDefault="00271B57">
      <w:pPr>
        <w:tabs>
          <w:tab w:val="left" w:pos="1100"/>
          <w:tab w:val="left" w:pos="1500"/>
          <w:tab w:val="left" w:pos="2220"/>
          <w:tab w:val="left" w:pos="3640"/>
          <w:tab w:val="left" w:pos="5700"/>
          <w:tab w:val="left" w:pos="6100"/>
          <w:tab w:val="left" w:pos="846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Тема</w:t>
      </w:r>
      <w:r>
        <w:rPr>
          <w:rFonts w:eastAsia="Times New Roman"/>
          <w:sz w:val="28"/>
          <w:szCs w:val="28"/>
        </w:rPr>
        <w:tab/>
        <w:t>3</w:t>
      </w:r>
      <w:r>
        <w:rPr>
          <w:rFonts w:eastAsia="Times New Roman"/>
          <w:sz w:val="28"/>
          <w:szCs w:val="28"/>
        </w:rPr>
        <w:tab/>
        <w:t>(41)</w:t>
      </w:r>
      <w:r>
        <w:rPr>
          <w:rFonts w:eastAsia="Times New Roman"/>
          <w:sz w:val="28"/>
          <w:szCs w:val="28"/>
        </w:rPr>
        <w:tab/>
        <w:t>Вещества</w:t>
      </w:r>
      <w:r>
        <w:rPr>
          <w:rFonts w:eastAsia="Times New Roman"/>
          <w:sz w:val="28"/>
          <w:szCs w:val="28"/>
        </w:rPr>
        <w:tab/>
        <w:t>молекулярного</w:t>
      </w:r>
      <w:r>
        <w:rPr>
          <w:rFonts w:eastAsia="Times New Roman"/>
          <w:sz w:val="28"/>
          <w:szCs w:val="28"/>
        </w:rPr>
        <w:tab/>
        <w:t>и</w:t>
      </w:r>
      <w:r>
        <w:rPr>
          <w:rFonts w:eastAsia="Times New Roman"/>
          <w:sz w:val="28"/>
          <w:szCs w:val="28"/>
        </w:rPr>
        <w:tab/>
        <w:t>немолекулярного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строения.</w:t>
      </w:r>
    </w:p>
    <w:p w:rsidR="00681611" w:rsidRDefault="00271B57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Кристаллические решѐтки. Представление электронных презентаций.</w:t>
      </w:r>
    </w:p>
    <w:p w:rsidR="00681611" w:rsidRDefault="00271B57">
      <w:pPr>
        <w:tabs>
          <w:tab w:val="left" w:pos="1040"/>
          <w:tab w:val="left" w:pos="1380"/>
          <w:tab w:val="left" w:pos="2060"/>
          <w:tab w:val="left" w:pos="4200"/>
          <w:tab w:val="left" w:pos="4560"/>
          <w:tab w:val="left" w:pos="6380"/>
          <w:tab w:val="left" w:pos="786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Тема</w:t>
      </w:r>
      <w:r>
        <w:rPr>
          <w:rFonts w:eastAsia="Times New Roman"/>
          <w:sz w:val="28"/>
          <w:szCs w:val="28"/>
        </w:rPr>
        <w:tab/>
        <w:t>4</w:t>
      </w:r>
      <w:r>
        <w:rPr>
          <w:rFonts w:eastAsia="Times New Roman"/>
          <w:sz w:val="28"/>
          <w:szCs w:val="28"/>
        </w:rPr>
        <w:tab/>
        <w:t>(42)</w:t>
      </w:r>
      <w:r>
        <w:rPr>
          <w:rFonts w:eastAsia="Times New Roman"/>
          <w:sz w:val="28"/>
          <w:szCs w:val="28"/>
        </w:rPr>
        <w:tab/>
        <w:t>Неорганические</w:t>
      </w:r>
      <w:r>
        <w:rPr>
          <w:rFonts w:eastAsia="Times New Roman"/>
          <w:sz w:val="28"/>
          <w:szCs w:val="28"/>
        </w:rPr>
        <w:tab/>
        <w:t>и</w:t>
      </w:r>
      <w:r>
        <w:rPr>
          <w:rFonts w:eastAsia="Times New Roman"/>
          <w:sz w:val="28"/>
          <w:szCs w:val="28"/>
        </w:rPr>
        <w:tab/>
        <w:t>органические</w:t>
      </w:r>
      <w:r>
        <w:rPr>
          <w:rFonts w:eastAsia="Times New Roman"/>
          <w:sz w:val="28"/>
          <w:szCs w:val="28"/>
        </w:rPr>
        <w:tab/>
        <w:t>полимеры.</w:t>
      </w:r>
      <w:r>
        <w:rPr>
          <w:rFonts w:eastAsia="Times New Roman"/>
          <w:sz w:val="28"/>
          <w:szCs w:val="28"/>
        </w:rPr>
        <w:tab/>
        <w:t>Биополимеры.</w:t>
      </w:r>
    </w:p>
    <w:p w:rsidR="00681611" w:rsidRDefault="00271B57">
      <w:pPr>
        <w:spacing w:line="23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Практическая работа №6 «Распознавание пластмасс и волокон».</w:t>
      </w:r>
    </w:p>
    <w:p w:rsidR="00681611" w:rsidRDefault="00681611">
      <w:pPr>
        <w:spacing w:line="13" w:lineRule="exact"/>
        <w:rPr>
          <w:sz w:val="20"/>
          <w:szCs w:val="20"/>
        </w:rPr>
      </w:pPr>
    </w:p>
    <w:p w:rsidR="00681611" w:rsidRDefault="00271B57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Тема 5 (43) Агрегатные состояния веществ: газообразные, жидкие и твердые вещества Оценка влияния химического загрязнения атмосферы на организм человека и другие живые организмы.</w:t>
      </w:r>
    </w:p>
    <w:p w:rsidR="00681611" w:rsidRDefault="00681611">
      <w:pPr>
        <w:spacing w:line="13" w:lineRule="exact"/>
        <w:rPr>
          <w:sz w:val="20"/>
          <w:szCs w:val="20"/>
        </w:rPr>
      </w:pPr>
    </w:p>
    <w:p w:rsidR="00681611" w:rsidRDefault="00271B57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Тема 6 (44) Практическая работа №7 «Получение, собирание и распознавание газов» (кислорода, водорода, углекислого газа, аммиака).</w:t>
      </w:r>
    </w:p>
    <w:p w:rsidR="00681611" w:rsidRDefault="00681611">
      <w:pPr>
        <w:spacing w:line="16" w:lineRule="exact"/>
        <w:rPr>
          <w:sz w:val="20"/>
          <w:szCs w:val="20"/>
        </w:rPr>
      </w:pPr>
    </w:p>
    <w:p w:rsidR="00681611" w:rsidRDefault="00271B57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Тема 7 (45) Дисперсные системы. Коллоиды (золи и гели). Чистые вещества и смеси. Состав смесей. Разделение смесей.</w:t>
      </w:r>
    </w:p>
    <w:p w:rsidR="00681611" w:rsidRDefault="00681611">
      <w:pPr>
        <w:sectPr w:rsidR="00681611">
          <w:pgSz w:w="11900" w:h="16838"/>
          <w:pgMar w:top="1125" w:right="846" w:bottom="981" w:left="1440" w:header="0" w:footer="0" w:gutter="0"/>
          <w:cols w:space="720" w:equalWidth="0">
            <w:col w:w="9620"/>
          </w:cols>
        </w:sectPr>
      </w:pPr>
    </w:p>
    <w:p w:rsidR="00681611" w:rsidRDefault="00271B57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Тема 8 (46) Практикум по расчету массовой и объемной долей компонентов смеси.</w:t>
      </w:r>
    </w:p>
    <w:p w:rsidR="00681611" w:rsidRDefault="00681611">
      <w:pPr>
        <w:spacing w:line="7" w:lineRule="exact"/>
        <w:rPr>
          <w:sz w:val="20"/>
          <w:szCs w:val="20"/>
        </w:rPr>
      </w:pPr>
    </w:p>
    <w:p w:rsidR="00681611" w:rsidRDefault="00271B57">
      <w:pPr>
        <w:numPr>
          <w:ilvl w:val="0"/>
          <w:numId w:val="13"/>
        </w:numPr>
        <w:tabs>
          <w:tab w:val="left" w:pos="540"/>
        </w:tabs>
        <w:ind w:left="540" w:hanging="27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ХИМИЧЕСКИЕ РЕАКЦИИ – 11 ч</w:t>
      </w:r>
    </w:p>
    <w:p w:rsidR="00681611" w:rsidRDefault="00271B57">
      <w:pPr>
        <w:tabs>
          <w:tab w:val="left" w:pos="1060"/>
          <w:tab w:val="left" w:pos="1420"/>
          <w:tab w:val="left" w:pos="2120"/>
          <w:tab w:val="left" w:pos="3460"/>
          <w:tab w:val="left" w:pos="5340"/>
          <w:tab w:val="left" w:pos="6600"/>
          <w:tab w:val="left" w:pos="836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Тема</w:t>
      </w:r>
      <w:r>
        <w:rPr>
          <w:rFonts w:eastAsia="Times New Roman"/>
          <w:sz w:val="28"/>
          <w:szCs w:val="28"/>
        </w:rPr>
        <w:tab/>
        <w:t>1</w:t>
      </w:r>
      <w:r>
        <w:rPr>
          <w:rFonts w:eastAsia="Times New Roman"/>
          <w:sz w:val="28"/>
          <w:szCs w:val="28"/>
        </w:rPr>
        <w:tab/>
        <w:t>(47)</w:t>
      </w:r>
      <w:r>
        <w:rPr>
          <w:rFonts w:eastAsia="Times New Roman"/>
          <w:sz w:val="28"/>
          <w:szCs w:val="28"/>
        </w:rPr>
        <w:tab/>
        <w:t>Причины</w:t>
      </w:r>
      <w:r>
        <w:rPr>
          <w:rFonts w:eastAsia="Times New Roman"/>
          <w:sz w:val="28"/>
          <w:szCs w:val="28"/>
        </w:rPr>
        <w:tab/>
        <w:t>многообразия</w:t>
      </w:r>
      <w:r>
        <w:rPr>
          <w:rFonts w:eastAsia="Times New Roman"/>
          <w:sz w:val="28"/>
          <w:szCs w:val="28"/>
        </w:rPr>
        <w:tab/>
        <w:t>веществ.</w:t>
      </w:r>
      <w:r>
        <w:rPr>
          <w:rFonts w:eastAsia="Times New Roman"/>
          <w:sz w:val="28"/>
          <w:szCs w:val="28"/>
        </w:rPr>
        <w:tab/>
        <w:t>Аллотропия.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Изомерия.</w:t>
      </w:r>
    </w:p>
    <w:p w:rsidR="00681611" w:rsidRDefault="00271B57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Практикум по составлению изомеров органических соединений.</w:t>
      </w:r>
    </w:p>
    <w:p w:rsidR="00681611" w:rsidRDefault="00681611">
      <w:pPr>
        <w:spacing w:line="13" w:lineRule="exact"/>
        <w:rPr>
          <w:sz w:val="20"/>
          <w:szCs w:val="20"/>
        </w:rPr>
      </w:pPr>
    </w:p>
    <w:p w:rsidR="00681611" w:rsidRDefault="00271B57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Тема 2 (48) Признаки и условия протекания химических реакций. Закон сохранения массы веществ. Классификация химических реакций.</w:t>
      </w:r>
    </w:p>
    <w:p w:rsidR="00681611" w:rsidRDefault="00681611">
      <w:pPr>
        <w:spacing w:line="18" w:lineRule="exact"/>
        <w:rPr>
          <w:sz w:val="20"/>
          <w:szCs w:val="20"/>
        </w:rPr>
      </w:pPr>
    </w:p>
    <w:p w:rsidR="00681611" w:rsidRDefault="00271B57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Тема 3 (49) Окислительно-восстановительные реакции в неорганической и органической химии. Практикум по расстановке коэффициентов методом электронного баланса.</w:t>
      </w:r>
    </w:p>
    <w:p w:rsidR="00681611" w:rsidRDefault="00681611">
      <w:pPr>
        <w:spacing w:line="15" w:lineRule="exact"/>
        <w:rPr>
          <w:sz w:val="20"/>
          <w:szCs w:val="20"/>
        </w:rPr>
      </w:pPr>
    </w:p>
    <w:p w:rsidR="00681611" w:rsidRDefault="00271B57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Тема 4 (50) Скорость химической реакции. Факторы, влияющие на скорость химической реакции. Лабораторная работа «Зависимость скорости гетерогенных химических реакций от концентрации раствора, температуры, площади поверхности твердого вещества».</w:t>
      </w:r>
    </w:p>
    <w:p w:rsidR="00681611" w:rsidRDefault="00681611">
      <w:pPr>
        <w:spacing w:line="18" w:lineRule="exact"/>
        <w:rPr>
          <w:sz w:val="20"/>
          <w:szCs w:val="20"/>
        </w:rPr>
      </w:pPr>
    </w:p>
    <w:p w:rsidR="00681611" w:rsidRDefault="00271B57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Тема 5 (51) Обратимость реакций. Химическое равновесие и способы его смещения. Возможности применения принципа Ле Шателье в различных сферах жизни. Лабораторная работа «Смещение химического равновесия при изменении концентрации реагирующих веществ» (на примере реакции между растворами роданида калия и хлорида железа (III).</w:t>
      </w:r>
    </w:p>
    <w:p w:rsidR="00681611" w:rsidRDefault="00681611">
      <w:pPr>
        <w:spacing w:line="18" w:lineRule="exact"/>
        <w:rPr>
          <w:sz w:val="20"/>
          <w:szCs w:val="20"/>
        </w:rPr>
      </w:pPr>
    </w:p>
    <w:p w:rsidR="00681611" w:rsidRDefault="00271B57">
      <w:pPr>
        <w:spacing w:line="23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Тема 6 (52) Теория электролитической диссоциации. Лабораторная работа «Электропроводность растворов кислот, щелочей и солей».</w:t>
      </w:r>
    </w:p>
    <w:p w:rsidR="00681611" w:rsidRDefault="00681611">
      <w:pPr>
        <w:spacing w:line="15" w:lineRule="exact"/>
        <w:rPr>
          <w:sz w:val="20"/>
          <w:szCs w:val="20"/>
        </w:rPr>
      </w:pPr>
    </w:p>
    <w:p w:rsidR="00681611" w:rsidRDefault="00271B57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Тема 7 (53) Кислоты, основания, соли в свете теории электролитической диссоциации.</w:t>
      </w:r>
    </w:p>
    <w:p w:rsidR="00681611" w:rsidRDefault="00681611">
      <w:pPr>
        <w:spacing w:line="16" w:lineRule="exact"/>
        <w:rPr>
          <w:sz w:val="20"/>
          <w:szCs w:val="20"/>
        </w:rPr>
      </w:pPr>
    </w:p>
    <w:p w:rsidR="00681611" w:rsidRDefault="00271B57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Тема 8 (54) Практическая работа №8 «Ионные реакции в растворах электролитов. Экспериментальное решение задач».</w:t>
      </w:r>
    </w:p>
    <w:p w:rsidR="00681611" w:rsidRDefault="00681611">
      <w:pPr>
        <w:spacing w:line="15" w:lineRule="exact"/>
        <w:rPr>
          <w:sz w:val="20"/>
          <w:szCs w:val="20"/>
        </w:rPr>
      </w:pPr>
    </w:p>
    <w:p w:rsidR="00681611" w:rsidRDefault="00271B57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Тема 9 (55) Вода как диполь. Особенности физических и химических свойств воды. Роль воды в химических реакциях и жизнедеятельности живых организмов.</w:t>
      </w:r>
    </w:p>
    <w:p w:rsidR="00681611" w:rsidRDefault="00681611">
      <w:pPr>
        <w:spacing w:line="13" w:lineRule="exact"/>
        <w:rPr>
          <w:sz w:val="20"/>
          <w:szCs w:val="20"/>
        </w:rPr>
      </w:pPr>
    </w:p>
    <w:p w:rsidR="00681611" w:rsidRDefault="00271B57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Тема 10 (56) Гидролиз неорганических и органических соединений. Среда водных растворов. Промышленное значение процессов гидролиза. Лабораторная работа «Определение среды растворов с помощью универсальной индикаторной бумаги, растворов лакмуса и фенолфталеина».</w:t>
      </w:r>
    </w:p>
    <w:p w:rsidR="00681611" w:rsidRDefault="00681611">
      <w:pPr>
        <w:spacing w:line="15" w:lineRule="exact"/>
        <w:rPr>
          <w:sz w:val="20"/>
          <w:szCs w:val="20"/>
        </w:rPr>
      </w:pPr>
    </w:p>
    <w:p w:rsidR="00681611" w:rsidRDefault="00271B57">
      <w:pPr>
        <w:spacing w:line="23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Тема 11 (57) Химические источники тока. Электролиз. Промышленное значение процессов электролиза.</w:t>
      </w:r>
    </w:p>
    <w:p w:rsidR="00681611" w:rsidRDefault="00681611">
      <w:pPr>
        <w:spacing w:line="6" w:lineRule="exact"/>
        <w:rPr>
          <w:sz w:val="20"/>
          <w:szCs w:val="20"/>
        </w:rPr>
      </w:pPr>
    </w:p>
    <w:p w:rsidR="00681611" w:rsidRDefault="00271B57">
      <w:pPr>
        <w:numPr>
          <w:ilvl w:val="0"/>
          <w:numId w:val="14"/>
        </w:numPr>
        <w:tabs>
          <w:tab w:val="left" w:pos="540"/>
        </w:tabs>
        <w:ind w:left="540" w:hanging="27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ВЕЩЕСТВА И ИХ СВОЙСТВА – 9 ч</w:t>
      </w:r>
    </w:p>
    <w:p w:rsidR="00681611" w:rsidRDefault="00681611">
      <w:pPr>
        <w:spacing w:line="8" w:lineRule="exact"/>
        <w:rPr>
          <w:sz w:val="20"/>
          <w:szCs w:val="20"/>
        </w:rPr>
      </w:pPr>
    </w:p>
    <w:p w:rsidR="00681611" w:rsidRDefault="00271B57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Тема 1 (58) Металлы. Электрохимический ряд напряжений металлов. Способы получения металлов. Представление электронных презентаций по теме «Металлы».</w:t>
      </w:r>
    </w:p>
    <w:p w:rsidR="00681611" w:rsidRDefault="00681611">
      <w:pPr>
        <w:spacing w:line="15" w:lineRule="exact"/>
        <w:rPr>
          <w:sz w:val="20"/>
          <w:szCs w:val="20"/>
        </w:rPr>
      </w:pPr>
    </w:p>
    <w:p w:rsidR="00681611" w:rsidRDefault="00271B57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Тема 2 (59) Физические и химические свойства металлов. Коррозия металлов. Гальваностегия, ее использование для защиты металлов от коррозии.</w:t>
      </w:r>
    </w:p>
    <w:p w:rsidR="00681611" w:rsidRDefault="00681611">
      <w:pPr>
        <w:spacing w:line="323" w:lineRule="exact"/>
        <w:rPr>
          <w:sz w:val="20"/>
          <w:szCs w:val="20"/>
        </w:rPr>
      </w:pPr>
    </w:p>
    <w:p w:rsidR="00681611" w:rsidRDefault="00271B57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Тема 3 (60) Неметаллы. Свойства неметаллов. Водородные соединения неметаллов. Оксиды и ангидриды карбоновых кислот. Представление электронных презентаций по теме «Неметаллы».</w:t>
      </w:r>
    </w:p>
    <w:p w:rsidR="00681611" w:rsidRDefault="00681611">
      <w:pPr>
        <w:spacing w:line="2" w:lineRule="exact"/>
        <w:rPr>
          <w:sz w:val="20"/>
          <w:szCs w:val="20"/>
        </w:rPr>
      </w:pPr>
    </w:p>
    <w:p w:rsidR="00681611" w:rsidRDefault="00271B57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Тема 4 (61) Органические и неорганические кислоты. Применение кислот.</w:t>
      </w:r>
    </w:p>
    <w:p w:rsidR="00681611" w:rsidRDefault="00681611">
      <w:pPr>
        <w:sectPr w:rsidR="00681611">
          <w:pgSz w:w="11900" w:h="16838"/>
          <w:pgMar w:top="1138" w:right="846" w:bottom="657" w:left="1440" w:header="0" w:footer="0" w:gutter="0"/>
          <w:cols w:space="720" w:equalWidth="0">
            <w:col w:w="9620"/>
          </w:cols>
        </w:sectPr>
      </w:pPr>
    </w:p>
    <w:p w:rsidR="00681611" w:rsidRDefault="00271B57">
      <w:pPr>
        <w:spacing w:line="235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Тема 5 (62) Практическая работа №9 «Сравнение химических свойств соляной и уксусной кислот».</w:t>
      </w:r>
    </w:p>
    <w:p w:rsidR="00681611" w:rsidRDefault="00681611">
      <w:pPr>
        <w:spacing w:line="15" w:lineRule="exact"/>
        <w:rPr>
          <w:sz w:val="20"/>
          <w:szCs w:val="20"/>
        </w:rPr>
      </w:pPr>
    </w:p>
    <w:p w:rsidR="00681611" w:rsidRDefault="00271B57">
      <w:pPr>
        <w:spacing w:line="234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Тема 6 (63) Органические и неорганические основания. Применение оснований.</w:t>
      </w:r>
    </w:p>
    <w:p w:rsidR="00681611" w:rsidRDefault="00681611">
      <w:pPr>
        <w:spacing w:line="15" w:lineRule="exact"/>
        <w:rPr>
          <w:sz w:val="20"/>
          <w:szCs w:val="20"/>
        </w:rPr>
      </w:pPr>
    </w:p>
    <w:p w:rsidR="00681611" w:rsidRDefault="00271B57">
      <w:pPr>
        <w:spacing w:line="234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Тема 7 (64) Практическая работа №10 «Сравнение способов получения и химических свойств гидроксида натрия и гидроксида меди (II)».</w:t>
      </w:r>
    </w:p>
    <w:p w:rsidR="00681611" w:rsidRDefault="00681611">
      <w:pPr>
        <w:spacing w:line="15" w:lineRule="exact"/>
        <w:rPr>
          <w:sz w:val="20"/>
          <w:szCs w:val="20"/>
        </w:rPr>
      </w:pPr>
    </w:p>
    <w:p w:rsidR="00681611" w:rsidRDefault="00271B57">
      <w:pPr>
        <w:spacing w:line="237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Тема 8 (65) Амфотерные органические и неорганические соединения. Лабораторная работа «Получение гидроксида алюминия и доказательство его амфотерности».</w:t>
      </w:r>
    </w:p>
    <w:p w:rsidR="00681611" w:rsidRDefault="00681611">
      <w:pPr>
        <w:spacing w:line="13" w:lineRule="exact"/>
        <w:rPr>
          <w:sz w:val="20"/>
          <w:szCs w:val="20"/>
        </w:rPr>
      </w:pPr>
    </w:p>
    <w:p w:rsidR="00681611" w:rsidRDefault="00271B57">
      <w:pPr>
        <w:spacing w:line="234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Тема 9 (66) Практическая работа № 11 </w:t>
      </w:r>
      <w:r>
        <w:rPr>
          <w:rFonts w:eastAsia="Times New Roman"/>
          <w:b/>
          <w:bCs/>
          <w:sz w:val="28"/>
          <w:szCs w:val="28"/>
        </w:rPr>
        <w:t>«</w:t>
      </w:r>
      <w:r>
        <w:rPr>
          <w:rFonts w:eastAsia="Times New Roman"/>
          <w:sz w:val="28"/>
          <w:szCs w:val="28"/>
        </w:rPr>
        <w:t>Решение экспериментальных задач на идентификацию органических и неорганических соединений».</w:t>
      </w:r>
    </w:p>
    <w:p w:rsidR="00681611" w:rsidRDefault="00681611">
      <w:pPr>
        <w:spacing w:line="7" w:lineRule="exact"/>
        <w:rPr>
          <w:sz w:val="20"/>
          <w:szCs w:val="20"/>
        </w:rPr>
      </w:pPr>
    </w:p>
    <w:p w:rsidR="00681611" w:rsidRDefault="00271B57">
      <w:pPr>
        <w:numPr>
          <w:ilvl w:val="0"/>
          <w:numId w:val="15"/>
        </w:numPr>
        <w:tabs>
          <w:tab w:val="left" w:pos="540"/>
        </w:tabs>
        <w:ind w:left="540" w:hanging="27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ХИМИЯ В ЖИЗНИ ОБЩЕСТВА</w:t>
      </w:r>
    </w:p>
    <w:p w:rsidR="00681611" w:rsidRDefault="00681611">
      <w:pPr>
        <w:spacing w:line="8" w:lineRule="exact"/>
        <w:rPr>
          <w:sz w:val="20"/>
          <w:szCs w:val="20"/>
        </w:rPr>
      </w:pPr>
    </w:p>
    <w:p w:rsidR="00681611" w:rsidRDefault="00271B57">
      <w:pPr>
        <w:spacing w:line="235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Тема 1 (67) Препараты бытовой химии. Охрана окружающей среды, соблюдение правил использования.</w:t>
      </w:r>
    </w:p>
    <w:p w:rsidR="00681611" w:rsidRDefault="00681611">
      <w:pPr>
        <w:spacing w:line="15" w:lineRule="exact"/>
        <w:rPr>
          <w:sz w:val="20"/>
          <w:szCs w:val="20"/>
        </w:rPr>
      </w:pPr>
    </w:p>
    <w:p w:rsidR="00681611" w:rsidRDefault="00271B57">
      <w:pPr>
        <w:spacing w:line="237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Тема 2 (68) Химические вещества в медицине. Лабораторная работа «Исследование лекарственных препаратов» (определение химических веществ «Глицине», Пургене», «Уротропине», «Ацетилсалициловой кислоте», «Аскорбиновой кислоте» и т.д.).</w:t>
      </w:r>
    </w:p>
    <w:p w:rsidR="00681611" w:rsidRDefault="00681611">
      <w:pPr>
        <w:spacing w:line="15" w:lineRule="exact"/>
        <w:rPr>
          <w:sz w:val="20"/>
          <w:szCs w:val="20"/>
        </w:rPr>
      </w:pPr>
    </w:p>
    <w:p w:rsidR="00681611" w:rsidRDefault="00271B57">
      <w:pPr>
        <w:spacing w:line="237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Тема 3 (69) Химические вещества в сельском хозяйстве и строительстве. Применение минеральных удобрений. Использование строительных смесей, растворителей, красок, сплавов и т.п.</w:t>
      </w:r>
    </w:p>
    <w:p w:rsidR="00681611" w:rsidRDefault="00681611">
      <w:pPr>
        <w:spacing w:line="13" w:lineRule="exact"/>
        <w:rPr>
          <w:sz w:val="20"/>
          <w:szCs w:val="20"/>
        </w:rPr>
      </w:pPr>
    </w:p>
    <w:p w:rsidR="00681611" w:rsidRDefault="00271B57">
      <w:pPr>
        <w:spacing w:line="234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Тема 4 (70) Химическая промышленность и проблема охраны окружающей среды.</w:t>
      </w:r>
    </w:p>
    <w:p w:rsidR="008973BF" w:rsidRPr="008973BF" w:rsidRDefault="008973BF" w:rsidP="008973BF">
      <w:pPr>
        <w:ind w:right="-140"/>
        <w:jc w:val="center"/>
        <w:rPr>
          <w:rFonts w:eastAsia="Times New Roman"/>
          <w:color w:val="000000"/>
        </w:rPr>
      </w:pPr>
      <w:r w:rsidRPr="008973BF">
        <w:rPr>
          <w:rFonts w:eastAsia="Times New Roman"/>
          <w:b/>
          <w:bCs/>
          <w:color w:val="000000"/>
          <w:sz w:val="24"/>
          <w:szCs w:val="24"/>
        </w:rPr>
        <w:t>ТЕМАТИЧЕСКОЕ ПЛАНИРОВАНИЕ</w:t>
      </w:r>
    </w:p>
    <w:tbl>
      <w:tblPr>
        <w:tblW w:w="10682" w:type="dxa"/>
        <w:tblInd w:w="-69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1"/>
        <w:gridCol w:w="3363"/>
        <w:gridCol w:w="1546"/>
        <w:gridCol w:w="1136"/>
        <w:gridCol w:w="3826"/>
        <w:gridCol w:w="50"/>
      </w:tblGrid>
      <w:tr w:rsidR="008973BF" w:rsidRPr="008973BF" w:rsidTr="008973BF">
        <w:trPr>
          <w:trHeight w:val="280"/>
        </w:trPr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73BF" w:rsidRPr="008973BF" w:rsidRDefault="008973BF" w:rsidP="008973BF">
            <w:pPr>
              <w:jc w:val="center"/>
              <w:rPr>
                <w:rFonts w:eastAsia="Times New Roman"/>
                <w:color w:val="000000"/>
              </w:rPr>
            </w:pPr>
            <w:r w:rsidRPr="008973B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73BF" w:rsidRPr="008973BF" w:rsidRDefault="008973BF" w:rsidP="008973BF">
            <w:pPr>
              <w:ind w:left="1200"/>
              <w:rPr>
                <w:rFonts w:eastAsia="Times New Roman"/>
                <w:color w:val="000000"/>
              </w:rPr>
            </w:pPr>
            <w:r w:rsidRPr="008973B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73BF" w:rsidRPr="008973BF" w:rsidRDefault="008973BF" w:rsidP="008973BF">
            <w:pPr>
              <w:jc w:val="center"/>
              <w:rPr>
                <w:rFonts w:eastAsia="Times New Roman"/>
                <w:color w:val="000000"/>
              </w:rPr>
            </w:pPr>
            <w:r w:rsidRPr="008973B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Количества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73BF" w:rsidRPr="008973BF" w:rsidRDefault="008973BF" w:rsidP="008973BF">
            <w:pPr>
              <w:ind w:left="80"/>
              <w:rPr>
                <w:rFonts w:eastAsia="Times New Roman"/>
                <w:color w:val="000000"/>
              </w:rPr>
            </w:pPr>
            <w:r w:rsidRPr="008973B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Форма</w:t>
            </w:r>
          </w:p>
        </w:tc>
        <w:tc>
          <w:tcPr>
            <w:tcW w:w="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73BF" w:rsidRPr="008973BF" w:rsidRDefault="008973BF" w:rsidP="008973B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8973BF" w:rsidRPr="008973BF" w:rsidTr="008973BF">
        <w:trPr>
          <w:trHeight w:val="278"/>
        </w:trPr>
        <w:tc>
          <w:tcPr>
            <w:tcW w:w="76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73BF" w:rsidRPr="008973BF" w:rsidRDefault="008973BF" w:rsidP="008973BF">
            <w:pPr>
              <w:jc w:val="center"/>
              <w:rPr>
                <w:rFonts w:eastAsia="Times New Roman"/>
                <w:color w:val="000000"/>
              </w:rPr>
            </w:pPr>
            <w:proofErr w:type="gramStart"/>
            <w:r w:rsidRPr="008973B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8973B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36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73BF" w:rsidRPr="008973BF" w:rsidRDefault="008973BF" w:rsidP="008973B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73BF" w:rsidRPr="008973BF" w:rsidRDefault="008973BF" w:rsidP="008973B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73BF" w:rsidRPr="008973BF" w:rsidRDefault="008973BF" w:rsidP="008973BF">
            <w:pPr>
              <w:jc w:val="center"/>
              <w:rPr>
                <w:rFonts w:eastAsia="Times New Roman"/>
                <w:color w:val="000000"/>
              </w:rPr>
            </w:pPr>
            <w:r w:rsidRPr="008973B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382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73BF" w:rsidRPr="008973BF" w:rsidRDefault="008973BF" w:rsidP="008973BF">
            <w:pPr>
              <w:ind w:left="80"/>
              <w:rPr>
                <w:rFonts w:eastAsia="Times New Roman"/>
                <w:color w:val="000000"/>
              </w:rPr>
            </w:pPr>
            <w:r w:rsidRPr="008973B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контроля</w:t>
            </w:r>
          </w:p>
        </w:tc>
        <w:tc>
          <w:tcPr>
            <w:tcW w:w="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73BF" w:rsidRPr="008973BF" w:rsidRDefault="008973BF" w:rsidP="008973B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8973BF" w:rsidRPr="008973BF" w:rsidTr="008973BF">
        <w:trPr>
          <w:trHeight w:val="258"/>
        </w:trPr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73BF" w:rsidRPr="008973BF" w:rsidRDefault="008973BF" w:rsidP="008973B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6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73BF" w:rsidRPr="008973BF" w:rsidRDefault="008973BF" w:rsidP="008973B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73BF" w:rsidRPr="008973BF" w:rsidRDefault="008973BF" w:rsidP="008973B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73BF" w:rsidRPr="008973BF" w:rsidRDefault="008973BF" w:rsidP="008973B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73BF" w:rsidRPr="008973BF" w:rsidRDefault="008973BF" w:rsidP="008973BF">
            <w:pPr>
              <w:ind w:left="80"/>
              <w:rPr>
                <w:rFonts w:eastAsia="Times New Roman"/>
                <w:color w:val="000000"/>
              </w:rPr>
            </w:pPr>
            <w:r w:rsidRPr="008973BF">
              <w:rPr>
                <w:rFonts w:eastAsia="Times New Roman"/>
                <w:color w:val="000000"/>
                <w:sz w:val="24"/>
                <w:szCs w:val="24"/>
              </w:rPr>
              <w:t>практическая</w:t>
            </w:r>
          </w:p>
        </w:tc>
        <w:tc>
          <w:tcPr>
            <w:tcW w:w="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73BF" w:rsidRPr="008973BF" w:rsidRDefault="008973BF" w:rsidP="008973B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8973BF" w:rsidRPr="008973BF" w:rsidTr="008973BF">
        <w:trPr>
          <w:trHeight w:val="276"/>
        </w:trPr>
        <w:tc>
          <w:tcPr>
            <w:tcW w:w="761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73BF" w:rsidRPr="008973BF" w:rsidRDefault="008973BF" w:rsidP="008973BF">
            <w:pPr>
              <w:jc w:val="center"/>
              <w:rPr>
                <w:rFonts w:eastAsia="Times New Roman"/>
                <w:color w:val="000000"/>
              </w:rPr>
            </w:pPr>
            <w:r w:rsidRPr="008973B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3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73BF" w:rsidRPr="008973BF" w:rsidRDefault="008973BF" w:rsidP="008973BF">
            <w:pPr>
              <w:ind w:left="100"/>
              <w:rPr>
                <w:rFonts w:eastAsia="Times New Roman"/>
                <w:color w:val="000000"/>
              </w:rPr>
            </w:pPr>
            <w:r w:rsidRPr="008973B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73BF" w:rsidRPr="008973BF" w:rsidRDefault="008973BF" w:rsidP="008973B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6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73BF" w:rsidRPr="008973BF" w:rsidRDefault="008973BF" w:rsidP="008973BF">
            <w:pPr>
              <w:jc w:val="center"/>
              <w:rPr>
                <w:rFonts w:eastAsia="Times New Roman"/>
                <w:color w:val="000000"/>
              </w:rPr>
            </w:pPr>
            <w:r w:rsidRPr="008973BF">
              <w:rPr>
                <w:rFonts w:eastAsia="Times New Roman"/>
                <w:color w:val="000000"/>
                <w:sz w:val="24"/>
                <w:szCs w:val="24"/>
              </w:rPr>
              <w:t>6 ч</w:t>
            </w:r>
          </w:p>
        </w:tc>
        <w:tc>
          <w:tcPr>
            <w:tcW w:w="382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73BF" w:rsidRPr="008973BF" w:rsidRDefault="008973BF" w:rsidP="008973BF">
            <w:pPr>
              <w:ind w:left="80"/>
              <w:rPr>
                <w:rFonts w:eastAsia="Times New Roman"/>
                <w:color w:val="000000"/>
              </w:rPr>
            </w:pPr>
            <w:r w:rsidRPr="008973BF">
              <w:rPr>
                <w:rFonts w:eastAsia="Times New Roman"/>
                <w:color w:val="000000"/>
                <w:sz w:val="24"/>
                <w:szCs w:val="24"/>
              </w:rPr>
              <w:t>работа,</w:t>
            </w:r>
          </w:p>
        </w:tc>
        <w:tc>
          <w:tcPr>
            <w:tcW w:w="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73BF" w:rsidRPr="008973BF" w:rsidRDefault="008973BF" w:rsidP="008973B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8973BF" w:rsidRPr="008973BF" w:rsidTr="008973BF">
        <w:trPr>
          <w:trHeight w:val="142"/>
        </w:trPr>
        <w:tc>
          <w:tcPr>
            <w:tcW w:w="761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8973BF" w:rsidRPr="008973BF" w:rsidRDefault="008973BF" w:rsidP="008973B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363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973BF" w:rsidRPr="008973BF" w:rsidRDefault="008973BF" w:rsidP="008973B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73BF" w:rsidRPr="008973BF" w:rsidRDefault="008973BF" w:rsidP="008973BF">
            <w:pPr>
              <w:rPr>
                <w:rFonts w:eastAsia="Times New Roman"/>
                <w:sz w:val="14"/>
                <w:szCs w:val="24"/>
              </w:rPr>
            </w:pPr>
          </w:p>
        </w:tc>
        <w:tc>
          <w:tcPr>
            <w:tcW w:w="1136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73BF" w:rsidRPr="008973BF" w:rsidRDefault="008973BF" w:rsidP="008973B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826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73BF" w:rsidRPr="008973BF" w:rsidRDefault="008973BF" w:rsidP="008973BF">
            <w:pPr>
              <w:spacing w:line="142" w:lineRule="atLeast"/>
              <w:ind w:left="80"/>
              <w:rPr>
                <w:rFonts w:eastAsia="Times New Roman"/>
                <w:color w:val="000000"/>
              </w:rPr>
            </w:pPr>
            <w:r w:rsidRPr="008973BF">
              <w:rPr>
                <w:rFonts w:eastAsia="Times New Roman"/>
                <w:color w:val="000000"/>
                <w:sz w:val="24"/>
                <w:szCs w:val="24"/>
              </w:rPr>
              <w:t>самостоятельная</w:t>
            </w:r>
          </w:p>
        </w:tc>
        <w:tc>
          <w:tcPr>
            <w:tcW w:w="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73BF" w:rsidRPr="008973BF" w:rsidRDefault="008973BF" w:rsidP="008973BF">
            <w:pPr>
              <w:rPr>
                <w:rFonts w:eastAsia="Times New Roman"/>
                <w:sz w:val="14"/>
                <w:szCs w:val="24"/>
              </w:rPr>
            </w:pPr>
          </w:p>
        </w:tc>
      </w:tr>
      <w:tr w:rsidR="008973BF" w:rsidRPr="008973BF" w:rsidTr="008973BF">
        <w:trPr>
          <w:trHeight w:val="134"/>
        </w:trPr>
        <w:tc>
          <w:tcPr>
            <w:tcW w:w="76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73BF" w:rsidRPr="008973BF" w:rsidRDefault="008973BF" w:rsidP="008973BF">
            <w:pPr>
              <w:rPr>
                <w:rFonts w:eastAsia="Times New Roman"/>
                <w:sz w:val="14"/>
                <w:szCs w:val="24"/>
              </w:rPr>
            </w:pPr>
          </w:p>
        </w:tc>
        <w:tc>
          <w:tcPr>
            <w:tcW w:w="336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73BF" w:rsidRPr="008973BF" w:rsidRDefault="008973BF" w:rsidP="008973BF">
            <w:pPr>
              <w:rPr>
                <w:rFonts w:eastAsia="Times New Roman"/>
                <w:sz w:val="14"/>
                <w:szCs w:val="24"/>
              </w:rPr>
            </w:pP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73BF" w:rsidRPr="008973BF" w:rsidRDefault="008973BF" w:rsidP="008973BF">
            <w:pPr>
              <w:rPr>
                <w:rFonts w:eastAsia="Times New Roman"/>
                <w:sz w:val="14"/>
                <w:szCs w:val="24"/>
              </w:rPr>
            </w:pPr>
          </w:p>
        </w:tc>
        <w:tc>
          <w:tcPr>
            <w:tcW w:w="11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73BF" w:rsidRPr="008973BF" w:rsidRDefault="008973BF" w:rsidP="008973BF">
            <w:pPr>
              <w:rPr>
                <w:rFonts w:eastAsia="Times New Roman"/>
                <w:sz w:val="14"/>
                <w:szCs w:val="24"/>
              </w:rPr>
            </w:pPr>
          </w:p>
        </w:tc>
        <w:tc>
          <w:tcPr>
            <w:tcW w:w="3826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8973BF" w:rsidRPr="008973BF" w:rsidRDefault="008973BF" w:rsidP="008973B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73BF" w:rsidRPr="008973BF" w:rsidRDefault="008973BF" w:rsidP="008973BF">
            <w:pPr>
              <w:rPr>
                <w:rFonts w:eastAsia="Times New Roman"/>
                <w:sz w:val="14"/>
                <w:szCs w:val="24"/>
              </w:rPr>
            </w:pPr>
          </w:p>
        </w:tc>
      </w:tr>
      <w:tr w:rsidR="008973BF" w:rsidRPr="008973BF" w:rsidTr="008973BF">
        <w:trPr>
          <w:trHeight w:val="282"/>
        </w:trPr>
        <w:tc>
          <w:tcPr>
            <w:tcW w:w="76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73BF" w:rsidRPr="008973BF" w:rsidRDefault="008973BF" w:rsidP="008973B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6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73BF" w:rsidRPr="008973BF" w:rsidRDefault="008973BF" w:rsidP="008973B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73BF" w:rsidRPr="008973BF" w:rsidRDefault="008973BF" w:rsidP="008973B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73BF" w:rsidRPr="008973BF" w:rsidRDefault="008973BF" w:rsidP="008973B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73BF" w:rsidRPr="008973BF" w:rsidRDefault="008973BF" w:rsidP="008973BF">
            <w:pPr>
              <w:ind w:left="80"/>
              <w:rPr>
                <w:rFonts w:eastAsia="Times New Roman"/>
                <w:color w:val="000000"/>
              </w:rPr>
            </w:pPr>
            <w:r w:rsidRPr="008973BF">
              <w:rPr>
                <w:rFonts w:eastAsia="Times New Roman"/>
                <w:color w:val="000000"/>
                <w:sz w:val="24"/>
                <w:szCs w:val="24"/>
              </w:rPr>
              <w:t>работа</w:t>
            </w:r>
          </w:p>
        </w:tc>
        <w:tc>
          <w:tcPr>
            <w:tcW w:w="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73BF" w:rsidRPr="008973BF" w:rsidRDefault="008973BF" w:rsidP="008973B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8973BF" w:rsidRPr="008973BF" w:rsidTr="008973BF">
        <w:trPr>
          <w:trHeight w:val="262"/>
        </w:trPr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73BF" w:rsidRPr="008973BF" w:rsidRDefault="008973BF" w:rsidP="008973B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6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73BF" w:rsidRPr="008973BF" w:rsidRDefault="008973BF" w:rsidP="008973B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73BF" w:rsidRPr="008973BF" w:rsidRDefault="008973BF" w:rsidP="008973B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73BF" w:rsidRPr="008973BF" w:rsidRDefault="008973BF" w:rsidP="008973B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73BF" w:rsidRPr="008973BF" w:rsidRDefault="008973BF" w:rsidP="008973BF">
            <w:pPr>
              <w:ind w:left="80"/>
              <w:rPr>
                <w:rFonts w:eastAsia="Times New Roman"/>
                <w:color w:val="000000"/>
              </w:rPr>
            </w:pPr>
            <w:r w:rsidRPr="008973BF">
              <w:rPr>
                <w:rFonts w:eastAsia="Times New Roman"/>
                <w:color w:val="000000"/>
                <w:sz w:val="24"/>
                <w:szCs w:val="24"/>
              </w:rPr>
              <w:t>практическая</w:t>
            </w:r>
          </w:p>
        </w:tc>
        <w:tc>
          <w:tcPr>
            <w:tcW w:w="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73BF" w:rsidRPr="008973BF" w:rsidRDefault="008973BF" w:rsidP="008973B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8973BF" w:rsidRPr="008973BF" w:rsidTr="008973BF">
        <w:trPr>
          <w:trHeight w:val="276"/>
        </w:trPr>
        <w:tc>
          <w:tcPr>
            <w:tcW w:w="76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73BF" w:rsidRPr="008973BF" w:rsidRDefault="008973BF" w:rsidP="008973B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6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73BF" w:rsidRPr="008973BF" w:rsidRDefault="008973BF" w:rsidP="008973B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73BF" w:rsidRPr="008973BF" w:rsidRDefault="008973BF" w:rsidP="008973B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73BF" w:rsidRPr="008973BF" w:rsidRDefault="008973BF" w:rsidP="008973B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73BF" w:rsidRPr="008973BF" w:rsidRDefault="008973BF" w:rsidP="008973BF">
            <w:pPr>
              <w:ind w:left="80"/>
              <w:rPr>
                <w:rFonts w:eastAsia="Times New Roman"/>
                <w:color w:val="000000"/>
              </w:rPr>
            </w:pPr>
            <w:r w:rsidRPr="008973BF">
              <w:rPr>
                <w:rFonts w:eastAsia="Times New Roman"/>
                <w:color w:val="000000"/>
                <w:sz w:val="24"/>
                <w:szCs w:val="24"/>
              </w:rPr>
              <w:t>работа,</w:t>
            </w:r>
          </w:p>
        </w:tc>
        <w:tc>
          <w:tcPr>
            <w:tcW w:w="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73BF" w:rsidRPr="008973BF" w:rsidRDefault="008973BF" w:rsidP="008973B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8973BF" w:rsidRPr="008973BF" w:rsidTr="008973BF">
        <w:trPr>
          <w:trHeight w:val="276"/>
        </w:trPr>
        <w:tc>
          <w:tcPr>
            <w:tcW w:w="76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73BF" w:rsidRPr="008973BF" w:rsidRDefault="008973BF" w:rsidP="008973B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6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73BF" w:rsidRPr="008973BF" w:rsidRDefault="008973BF" w:rsidP="008973B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73BF" w:rsidRPr="008973BF" w:rsidRDefault="008973BF" w:rsidP="008973B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73BF" w:rsidRPr="008973BF" w:rsidRDefault="008973BF" w:rsidP="008973B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73BF" w:rsidRPr="008973BF" w:rsidRDefault="008973BF" w:rsidP="008973BF">
            <w:pPr>
              <w:ind w:left="80"/>
              <w:rPr>
                <w:rFonts w:eastAsia="Times New Roman"/>
                <w:color w:val="000000"/>
              </w:rPr>
            </w:pPr>
            <w:r w:rsidRPr="008973BF">
              <w:rPr>
                <w:rFonts w:eastAsia="Times New Roman"/>
                <w:color w:val="000000"/>
                <w:sz w:val="24"/>
                <w:szCs w:val="24"/>
              </w:rPr>
              <w:t>проектная</w:t>
            </w:r>
          </w:p>
        </w:tc>
        <w:tc>
          <w:tcPr>
            <w:tcW w:w="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73BF" w:rsidRPr="008973BF" w:rsidRDefault="008973BF" w:rsidP="008973B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8973BF" w:rsidRPr="008973BF" w:rsidTr="008973BF">
        <w:trPr>
          <w:trHeight w:val="288"/>
        </w:trPr>
        <w:tc>
          <w:tcPr>
            <w:tcW w:w="76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73BF" w:rsidRPr="008973BF" w:rsidRDefault="008973BF" w:rsidP="008973BF">
            <w:pPr>
              <w:jc w:val="center"/>
              <w:rPr>
                <w:rFonts w:eastAsia="Times New Roman"/>
                <w:color w:val="000000"/>
              </w:rPr>
            </w:pPr>
            <w:r w:rsidRPr="008973B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36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73BF" w:rsidRPr="008973BF" w:rsidRDefault="008973BF" w:rsidP="008973BF">
            <w:pPr>
              <w:ind w:left="100"/>
              <w:rPr>
                <w:rFonts w:eastAsia="Times New Roman"/>
                <w:color w:val="000000"/>
              </w:rPr>
            </w:pPr>
            <w:r w:rsidRPr="008973B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УГЛЕВОДОРОДЫ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73BF" w:rsidRPr="008973BF" w:rsidRDefault="008973BF" w:rsidP="008973B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73BF" w:rsidRPr="008973BF" w:rsidRDefault="008973BF" w:rsidP="008973BF">
            <w:pPr>
              <w:jc w:val="center"/>
              <w:rPr>
                <w:rFonts w:eastAsia="Times New Roman"/>
                <w:color w:val="000000"/>
              </w:rPr>
            </w:pPr>
            <w:r w:rsidRPr="008973BF">
              <w:rPr>
                <w:rFonts w:eastAsia="Times New Roman"/>
                <w:color w:val="000000"/>
                <w:sz w:val="24"/>
                <w:szCs w:val="24"/>
              </w:rPr>
              <w:t>10 ч</w:t>
            </w:r>
          </w:p>
        </w:tc>
        <w:tc>
          <w:tcPr>
            <w:tcW w:w="382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73BF" w:rsidRPr="008973BF" w:rsidRDefault="008973BF" w:rsidP="008973BF">
            <w:pPr>
              <w:ind w:left="80"/>
              <w:rPr>
                <w:rFonts w:eastAsia="Times New Roman"/>
                <w:color w:val="000000"/>
              </w:rPr>
            </w:pPr>
            <w:r w:rsidRPr="008973BF">
              <w:rPr>
                <w:rFonts w:eastAsia="Times New Roman"/>
                <w:color w:val="000000"/>
                <w:sz w:val="24"/>
                <w:szCs w:val="24"/>
              </w:rPr>
              <w:t>работа,</w:t>
            </w:r>
          </w:p>
        </w:tc>
        <w:tc>
          <w:tcPr>
            <w:tcW w:w="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73BF" w:rsidRPr="008973BF" w:rsidRDefault="008973BF" w:rsidP="008973B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8973BF" w:rsidRPr="008973BF" w:rsidTr="008973BF">
        <w:trPr>
          <w:trHeight w:val="264"/>
        </w:trPr>
        <w:tc>
          <w:tcPr>
            <w:tcW w:w="76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73BF" w:rsidRPr="008973BF" w:rsidRDefault="008973BF" w:rsidP="008973B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6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73BF" w:rsidRPr="008973BF" w:rsidRDefault="008973BF" w:rsidP="008973B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73BF" w:rsidRPr="008973BF" w:rsidRDefault="008973BF" w:rsidP="008973B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73BF" w:rsidRPr="008973BF" w:rsidRDefault="008973BF" w:rsidP="008973B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73BF" w:rsidRPr="008973BF" w:rsidRDefault="008973BF" w:rsidP="008973BF">
            <w:pPr>
              <w:ind w:left="80"/>
              <w:rPr>
                <w:rFonts w:eastAsia="Times New Roman"/>
                <w:color w:val="000000"/>
              </w:rPr>
            </w:pPr>
            <w:r w:rsidRPr="008973BF">
              <w:rPr>
                <w:rFonts w:eastAsia="Times New Roman"/>
                <w:color w:val="000000"/>
                <w:sz w:val="24"/>
                <w:szCs w:val="24"/>
              </w:rPr>
              <w:t>самостоятельная</w:t>
            </w:r>
          </w:p>
        </w:tc>
        <w:tc>
          <w:tcPr>
            <w:tcW w:w="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73BF" w:rsidRPr="008973BF" w:rsidRDefault="008973BF" w:rsidP="008973B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8973BF" w:rsidRPr="008973BF" w:rsidTr="008973BF">
        <w:trPr>
          <w:trHeight w:val="276"/>
        </w:trPr>
        <w:tc>
          <w:tcPr>
            <w:tcW w:w="76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73BF" w:rsidRPr="008973BF" w:rsidRDefault="008973BF" w:rsidP="008973B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6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73BF" w:rsidRPr="008973BF" w:rsidRDefault="008973BF" w:rsidP="008973B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73BF" w:rsidRPr="008973BF" w:rsidRDefault="008973BF" w:rsidP="008973B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73BF" w:rsidRPr="008973BF" w:rsidRDefault="008973BF" w:rsidP="008973B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73BF" w:rsidRPr="008973BF" w:rsidRDefault="008973BF" w:rsidP="008973BF">
            <w:pPr>
              <w:ind w:left="80"/>
              <w:rPr>
                <w:rFonts w:eastAsia="Times New Roman"/>
                <w:color w:val="000000"/>
              </w:rPr>
            </w:pPr>
            <w:r w:rsidRPr="008973BF">
              <w:rPr>
                <w:rFonts w:eastAsia="Times New Roman"/>
                <w:color w:val="000000"/>
                <w:sz w:val="24"/>
                <w:szCs w:val="24"/>
              </w:rPr>
              <w:t>работа</w:t>
            </w:r>
          </w:p>
        </w:tc>
        <w:tc>
          <w:tcPr>
            <w:tcW w:w="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73BF" w:rsidRPr="008973BF" w:rsidRDefault="008973BF" w:rsidP="008973B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8973BF" w:rsidRPr="008973BF" w:rsidTr="008973BF">
        <w:trPr>
          <w:trHeight w:val="282"/>
        </w:trPr>
        <w:tc>
          <w:tcPr>
            <w:tcW w:w="76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73BF" w:rsidRPr="008973BF" w:rsidRDefault="008973BF" w:rsidP="008973B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6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73BF" w:rsidRPr="008973BF" w:rsidRDefault="008973BF" w:rsidP="008973B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73BF" w:rsidRPr="008973BF" w:rsidRDefault="008973BF" w:rsidP="008973B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73BF" w:rsidRPr="008973BF" w:rsidRDefault="008973BF" w:rsidP="008973B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73BF" w:rsidRPr="008973BF" w:rsidRDefault="008973BF" w:rsidP="008973BF">
            <w:pPr>
              <w:ind w:left="80"/>
              <w:rPr>
                <w:rFonts w:eastAsia="Times New Roman"/>
                <w:color w:val="000000"/>
              </w:rPr>
            </w:pPr>
            <w:r w:rsidRPr="008973BF">
              <w:rPr>
                <w:rFonts w:eastAsia="Times New Roman"/>
                <w:color w:val="000000"/>
                <w:sz w:val="24"/>
                <w:szCs w:val="24"/>
              </w:rPr>
              <w:t>тестирование</w:t>
            </w:r>
          </w:p>
        </w:tc>
        <w:tc>
          <w:tcPr>
            <w:tcW w:w="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73BF" w:rsidRPr="008973BF" w:rsidRDefault="008973BF" w:rsidP="008973B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8973BF" w:rsidRPr="008973BF" w:rsidTr="008973BF">
        <w:trPr>
          <w:trHeight w:val="262"/>
        </w:trPr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73BF" w:rsidRPr="008973BF" w:rsidRDefault="008973BF" w:rsidP="008973B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6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73BF" w:rsidRPr="008973BF" w:rsidRDefault="008973BF" w:rsidP="008973B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73BF" w:rsidRPr="008973BF" w:rsidRDefault="008973BF" w:rsidP="008973B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73BF" w:rsidRPr="008973BF" w:rsidRDefault="008973BF" w:rsidP="008973B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73BF" w:rsidRPr="008973BF" w:rsidRDefault="008973BF" w:rsidP="008973BF">
            <w:pPr>
              <w:ind w:left="80"/>
              <w:rPr>
                <w:rFonts w:eastAsia="Times New Roman"/>
                <w:color w:val="000000"/>
              </w:rPr>
            </w:pPr>
            <w:r w:rsidRPr="008973BF">
              <w:rPr>
                <w:rFonts w:eastAsia="Times New Roman"/>
                <w:color w:val="000000"/>
                <w:sz w:val="24"/>
                <w:szCs w:val="24"/>
              </w:rPr>
              <w:t>практическая</w:t>
            </w:r>
          </w:p>
        </w:tc>
        <w:tc>
          <w:tcPr>
            <w:tcW w:w="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73BF" w:rsidRPr="008973BF" w:rsidRDefault="008973BF" w:rsidP="008973B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8973BF" w:rsidRPr="008973BF" w:rsidTr="008973BF">
        <w:trPr>
          <w:trHeight w:val="276"/>
        </w:trPr>
        <w:tc>
          <w:tcPr>
            <w:tcW w:w="76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73BF" w:rsidRPr="008973BF" w:rsidRDefault="008973BF" w:rsidP="008973B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6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73BF" w:rsidRPr="008973BF" w:rsidRDefault="008973BF" w:rsidP="008973B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73BF" w:rsidRPr="008973BF" w:rsidRDefault="008973BF" w:rsidP="008973B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73BF" w:rsidRPr="008973BF" w:rsidRDefault="008973BF" w:rsidP="008973B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73BF" w:rsidRPr="008973BF" w:rsidRDefault="008973BF" w:rsidP="008973BF">
            <w:pPr>
              <w:ind w:left="80"/>
              <w:rPr>
                <w:rFonts w:eastAsia="Times New Roman"/>
                <w:color w:val="000000"/>
              </w:rPr>
            </w:pPr>
            <w:r w:rsidRPr="008973BF">
              <w:rPr>
                <w:rFonts w:eastAsia="Times New Roman"/>
                <w:color w:val="000000"/>
                <w:sz w:val="24"/>
                <w:szCs w:val="24"/>
              </w:rPr>
              <w:t>работа,</w:t>
            </w:r>
          </w:p>
        </w:tc>
        <w:tc>
          <w:tcPr>
            <w:tcW w:w="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73BF" w:rsidRPr="008973BF" w:rsidRDefault="008973BF" w:rsidP="008973B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8973BF" w:rsidRPr="008973BF" w:rsidTr="008973BF">
        <w:trPr>
          <w:trHeight w:val="276"/>
        </w:trPr>
        <w:tc>
          <w:tcPr>
            <w:tcW w:w="76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73BF" w:rsidRPr="008973BF" w:rsidRDefault="008973BF" w:rsidP="008973B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63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73BF" w:rsidRPr="008973BF" w:rsidRDefault="008973BF" w:rsidP="008973BF">
            <w:pPr>
              <w:ind w:left="100"/>
              <w:rPr>
                <w:rFonts w:eastAsia="Times New Roman"/>
                <w:color w:val="000000"/>
              </w:rPr>
            </w:pPr>
            <w:r w:rsidRPr="008973B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КИСЛОРОДСОДЕРЖАЩИЕ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73BF" w:rsidRPr="008973BF" w:rsidRDefault="008973BF" w:rsidP="008973B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73BF" w:rsidRPr="008973BF" w:rsidRDefault="008973BF" w:rsidP="008973B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73BF" w:rsidRPr="008973BF" w:rsidRDefault="008973BF" w:rsidP="008973BF">
            <w:pPr>
              <w:ind w:left="80"/>
              <w:rPr>
                <w:rFonts w:eastAsia="Times New Roman"/>
                <w:color w:val="000000"/>
              </w:rPr>
            </w:pPr>
            <w:r w:rsidRPr="008973BF">
              <w:rPr>
                <w:rFonts w:eastAsia="Times New Roman"/>
                <w:color w:val="000000"/>
                <w:sz w:val="24"/>
                <w:szCs w:val="24"/>
              </w:rPr>
              <w:t>проектная</w:t>
            </w:r>
          </w:p>
        </w:tc>
        <w:tc>
          <w:tcPr>
            <w:tcW w:w="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73BF" w:rsidRPr="008973BF" w:rsidRDefault="008973BF" w:rsidP="008973B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8973BF" w:rsidRPr="008973BF" w:rsidTr="008973BF">
        <w:trPr>
          <w:trHeight w:val="150"/>
        </w:trPr>
        <w:tc>
          <w:tcPr>
            <w:tcW w:w="761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73BF" w:rsidRPr="008973BF" w:rsidRDefault="008973BF" w:rsidP="008973BF">
            <w:pPr>
              <w:spacing w:line="150" w:lineRule="atLeast"/>
              <w:jc w:val="center"/>
              <w:rPr>
                <w:rFonts w:eastAsia="Times New Roman"/>
                <w:color w:val="000000"/>
              </w:rPr>
            </w:pPr>
            <w:r w:rsidRPr="008973B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3363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73BF" w:rsidRPr="008973BF" w:rsidRDefault="008973BF" w:rsidP="008973B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73BF" w:rsidRPr="008973BF" w:rsidRDefault="008973BF" w:rsidP="008973BF">
            <w:pPr>
              <w:rPr>
                <w:rFonts w:eastAsia="Times New Roman"/>
                <w:sz w:val="16"/>
                <w:szCs w:val="24"/>
              </w:rPr>
            </w:pPr>
          </w:p>
        </w:tc>
        <w:tc>
          <w:tcPr>
            <w:tcW w:w="1136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73BF" w:rsidRPr="008973BF" w:rsidRDefault="008973BF" w:rsidP="008973BF">
            <w:pPr>
              <w:spacing w:line="150" w:lineRule="atLeast"/>
              <w:jc w:val="center"/>
              <w:rPr>
                <w:rFonts w:eastAsia="Times New Roman"/>
                <w:color w:val="000000"/>
              </w:rPr>
            </w:pPr>
            <w:r w:rsidRPr="008973BF">
              <w:rPr>
                <w:rFonts w:eastAsia="Times New Roman"/>
                <w:color w:val="000000"/>
                <w:sz w:val="24"/>
                <w:szCs w:val="24"/>
              </w:rPr>
              <w:t>13 ч</w:t>
            </w:r>
          </w:p>
        </w:tc>
        <w:tc>
          <w:tcPr>
            <w:tcW w:w="3826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73BF" w:rsidRPr="008973BF" w:rsidRDefault="008973BF" w:rsidP="008973BF">
            <w:pPr>
              <w:spacing w:line="150" w:lineRule="atLeast"/>
              <w:ind w:left="80"/>
              <w:rPr>
                <w:rFonts w:eastAsia="Times New Roman"/>
                <w:color w:val="000000"/>
              </w:rPr>
            </w:pPr>
            <w:r w:rsidRPr="008973BF">
              <w:rPr>
                <w:rFonts w:eastAsia="Times New Roman"/>
                <w:color w:val="000000"/>
                <w:sz w:val="24"/>
                <w:szCs w:val="24"/>
              </w:rPr>
              <w:t>работа,</w:t>
            </w:r>
          </w:p>
        </w:tc>
        <w:tc>
          <w:tcPr>
            <w:tcW w:w="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73BF" w:rsidRPr="008973BF" w:rsidRDefault="008973BF" w:rsidP="008973BF">
            <w:pPr>
              <w:rPr>
                <w:rFonts w:eastAsia="Times New Roman"/>
                <w:sz w:val="16"/>
                <w:szCs w:val="24"/>
              </w:rPr>
            </w:pPr>
          </w:p>
        </w:tc>
      </w:tr>
      <w:tr w:rsidR="008973BF" w:rsidRPr="008973BF" w:rsidTr="008973BF">
        <w:trPr>
          <w:trHeight w:val="130"/>
        </w:trPr>
        <w:tc>
          <w:tcPr>
            <w:tcW w:w="761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8973BF" w:rsidRPr="008973BF" w:rsidRDefault="008973BF" w:rsidP="008973B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909" w:type="dxa"/>
            <w:gridSpan w:val="2"/>
            <w:vMerge w:val="restar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73BF" w:rsidRPr="008973BF" w:rsidRDefault="008973BF" w:rsidP="008973BF">
            <w:pPr>
              <w:spacing w:line="130" w:lineRule="atLeast"/>
              <w:ind w:left="100"/>
              <w:rPr>
                <w:rFonts w:eastAsia="Times New Roman"/>
                <w:color w:val="000000"/>
              </w:rPr>
            </w:pPr>
            <w:r w:rsidRPr="008973B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ОРГАНИЧЕСКИЕ ВЕЩЕСТВА</w:t>
            </w:r>
          </w:p>
        </w:tc>
        <w:tc>
          <w:tcPr>
            <w:tcW w:w="1136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8973BF" w:rsidRPr="008973BF" w:rsidRDefault="008973BF" w:rsidP="008973B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826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8973BF" w:rsidRPr="008973BF" w:rsidRDefault="008973BF" w:rsidP="008973B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73BF" w:rsidRPr="008973BF" w:rsidRDefault="008973BF" w:rsidP="008973BF">
            <w:pPr>
              <w:rPr>
                <w:rFonts w:eastAsia="Times New Roman"/>
                <w:sz w:val="14"/>
                <w:szCs w:val="24"/>
              </w:rPr>
            </w:pPr>
          </w:p>
        </w:tc>
      </w:tr>
      <w:tr w:rsidR="008973BF" w:rsidRPr="008973BF" w:rsidTr="008973BF">
        <w:trPr>
          <w:trHeight w:val="146"/>
        </w:trPr>
        <w:tc>
          <w:tcPr>
            <w:tcW w:w="76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73BF" w:rsidRPr="008973BF" w:rsidRDefault="008973BF" w:rsidP="008973BF">
            <w:pPr>
              <w:rPr>
                <w:rFonts w:eastAsia="Times New Roman"/>
                <w:sz w:val="14"/>
                <w:szCs w:val="24"/>
              </w:rPr>
            </w:pPr>
          </w:p>
        </w:tc>
        <w:tc>
          <w:tcPr>
            <w:tcW w:w="4909" w:type="dxa"/>
            <w:gridSpan w:val="2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73BF" w:rsidRPr="008973BF" w:rsidRDefault="008973BF" w:rsidP="008973B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73BF" w:rsidRPr="008973BF" w:rsidRDefault="008973BF" w:rsidP="008973BF">
            <w:pPr>
              <w:rPr>
                <w:rFonts w:eastAsia="Times New Roman"/>
                <w:sz w:val="14"/>
                <w:szCs w:val="24"/>
              </w:rPr>
            </w:pPr>
          </w:p>
        </w:tc>
        <w:tc>
          <w:tcPr>
            <w:tcW w:w="3826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73BF" w:rsidRPr="008973BF" w:rsidRDefault="008973BF" w:rsidP="008973BF">
            <w:pPr>
              <w:spacing w:line="146" w:lineRule="atLeast"/>
              <w:ind w:left="80"/>
              <w:rPr>
                <w:rFonts w:eastAsia="Times New Roman"/>
                <w:color w:val="000000"/>
              </w:rPr>
            </w:pPr>
            <w:r w:rsidRPr="008973BF">
              <w:rPr>
                <w:rFonts w:eastAsia="Times New Roman"/>
                <w:color w:val="000000"/>
                <w:sz w:val="24"/>
                <w:szCs w:val="24"/>
              </w:rPr>
              <w:t>тестирование,</w:t>
            </w:r>
          </w:p>
        </w:tc>
        <w:tc>
          <w:tcPr>
            <w:tcW w:w="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73BF" w:rsidRPr="008973BF" w:rsidRDefault="008973BF" w:rsidP="008973BF">
            <w:pPr>
              <w:rPr>
                <w:rFonts w:eastAsia="Times New Roman"/>
                <w:sz w:val="14"/>
                <w:szCs w:val="24"/>
              </w:rPr>
            </w:pPr>
          </w:p>
        </w:tc>
      </w:tr>
      <w:tr w:rsidR="008973BF" w:rsidRPr="008973BF" w:rsidTr="008973BF">
        <w:trPr>
          <w:trHeight w:val="124"/>
        </w:trPr>
        <w:tc>
          <w:tcPr>
            <w:tcW w:w="76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73BF" w:rsidRPr="008973BF" w:rsidRDefault="008973BF" w:rsidP="008973BF">
            <w:pPr>
              <w:rPr>
                <w:rFonts w:eastAsia="Times New Roman"/>
                <w:sz w:val="12"/>
                <w:szCs w:val="24"/>
              </w:rPr>
            </w:pPr>
          </w:p>
        </w:tc>
        <w:tc>
          <w:tcPr>
            <w:tcW w:w="336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73BF" w:rsidRPr="008973BF" w:rsidRDefault="008973BF" w:rsidP="008973BF">
            <w:pPr>
              <w:rPr>
                <w:rFonts w:eastAsia="Times New Roman"/>
                <w:sz w:val="12"/>
                <w:szCs w:val="24"/>
              </w:rPr>
            </w:pP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73BF" w:rsidRPr="008973BF" w:rsidRDefault="008973BF" w:rsidP="008973BF">
            <w:pPr>
              <w:rPr>
                <w:rFonts w:eastAsia="Times New Roman"/>
                <w:sz w:val="12"/>
                <w:szCs w:val="24"/>
              </w:rPr>
            </w:pPr>
          </w:p>
        </w:tc>
        <w:tc>
          <w:tcPr>
            <w:tcW w:w="11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73BF" w:rsidRPr="008973BF" w:rsidRDefault="008973BF" w:rsidP="008973BF">
            <w:pPr>
              <w:rPr>
                <w:rFonts w:eastAsia="Times New Roman"/>
                <w:sz w:val="12"/>
                <w:szCs w:val="24"/>
              </w:rPr>
            </w:pPr>
          </w:p>
        </w:tc>
        <w:tc>
          <w:tcPr>
            <w:tcW w:w="3826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8973BF" w:rsidRPr="008973BF" w:rsidRDefault="008973BF" w:rsidP="008973B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73BF" w:rsidRPr="008973BF" w:rsidRDefault="008973BF" w:rsidP="008973BF">
            <w:pPr>
              <w:rPr>
                <w:rFonts w:eastAsia="Times New Roman"/>
                <w:sz w:val="12"/>
                <w:szCs w:val="24"/>
              </w:rPr>
            </w:pPr>
          </w:p>
        </w:tc>
      </w:tr>
      <w:tr w:rsidR="008973BF" w:rsidRPr="008973BF" w:rsidTr="008973BF">
        <w:trPr>
          <w:trHeight w:val="276"/>
        </w:trPr>
        <w:tc>
          <w:tcPr>
            <w:tcW w:w="76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73BF" w:rsidRPr="008973BF" w:rsidRDefault="008973BF" w:rsidP="008973B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6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73BF" w:rsidRPr="008973BF" w:rsidRDefault="008973BF" w:rsidP="008973B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73BF" w:rsidRPr="008973BF" w:rsidRDefault="008973BF" w:rsidP="008973B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73BF" w:rsidRPr="008973BF" w:rsidRDefault="008973BF" w:rsidP="008973B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73BF" w:rsidRPr="008973BF" w:rsidRDefault="008973BF" w:rsidP="008973BF">
            <w:pPr>
              <w:ind w:left="80"/>
              <w:rPr>
                <w:rFonts w:eastAsia="Times New Roman"/>
                <w:color w:val="000000"/>
              </w:rPr>
            </w:pPr>
            <w:r w:rsidRPr="008973BF">
              <w:rPr>
                <w:rFonts w:eastAsia="Times New Roman"/>
                <w:color w:val="000000"/>
                <w:sz w:val="24"/>
                <w:szCs w:val="24"/>
              </w:rPr>
              <w:t>контрольная</w:t>
            </w:r>
          </w:p>
        </w:tc>
        <w:tc>
          <w:tcPr>
            <w:tcW w:w="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73BF" w:rsidRPr="008973BF" w:rsidRDefault="008973BF" w:rsidP="008973B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8973BF" w:rsidRPr="008973BF" w:rsidTr="008973BF">
        <w:trPr>
          <w:trHeight w:val="282"/>
        </w:trPr>
        <w:tc>
          <w:tcPr>
            <w:tcW w:w="76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73BF" w:rsidRPr="008973BF" w:rsidRDefault="008973BF" w:rsidP="008973B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6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73BF" w:rsidRPr="008973BF" w:rsidRDefault="008973BF" w:rsidP="008973B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73BF" w:rsidRPr="008973BF" w:rsidRDefault="008973BF" w:rsidP="008973B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73BF" w:rsidRPr="008973BF" w:rsidRDefault="008973BF" w:rsidP="008973B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73BF" w:rsidRPr="008973BF" w:rsidRDefault="008973BF" w:rsidP="008973BF">
            <w:pPr>
              <w:ind w:left="80"/>
              <w:rPr>
                <w:rFonts w:eastAsia="Times New Roman"/>
                <w:color w:val="000000"/>
              </w:rPr>
            </w:pPr>
            <w:r w:rsidRPr="008973BF">
              <w:rPr>
                <w:rFonts w:eastAsia="Times New Roman"/>
                <w:color w:val="000000"/>
                <w:sz w:val="24"/>
                <w:szCs w:val="24"/>
              </w:rPr>
              <w:t>работа</w:t>
            </w:r>
          </w:p>
        </w:tc>
        <w:tc>
          <w:tcPr>
            <w:tcW w:w="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73BF" w:rsidRPr="008973BF" w:rsidRDefault="008973BF" w:rsidP="008973B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8973BF" w:rsidRPr="008973BF" w:rsidTr="008973BF">
        <w:trPr>
          <w:trHeight w:val="274"/>
        </w:trPr>
        <w:tc>
          <w:tcPr>
            <w:tcW w:w="7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73BF" w:rsidRPr="008973BF" w:rsidRDefault="008973BF" w:rsidP="008973BF">
            <w:pPr>
              <w:jc w:val="center"/>
              <w:rPr>
                <w:rFonts w:eastAsia="Times New Roman"/>
                <w:color w:val="000000"/>
              </w:rPr>
            </w:pPr>
            <w:r w:rsidRPr="008973B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336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73BF" w:rsidRPr="008973BF" w:rsidRDefault="008973BF" w:rsidP="008973BF">
            <w:pPr>
              <w:ind w:left="100"/>
              <w:rPr>
                <w:rFonts w:eastAsia="Times New Roman"/>
                <w:color w:val="000000"/>
              </w:rPr>
            </w:pPr>
            <w:r w:rsidRPr="008973B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АЗОТСОДЕРЖАЩИЕ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73BF" w:rsidRPr="008973BF" w:rsidRDefault="008973BF" w:rsidP="008973BF">
            <w:pPr>
              <w:ind w:left="20"/>
              <w:rPr>
                <w:rFonts w:eastAsia="Times New Roman"/>
                <w:color w:val="000000"/>
              </w:rPr>
            </w:pPr>
            <w:r w:rsidRPr="008973B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ОРГАНИЧЕСКИЕ</w:t>
            </w:r>
          </w:p>
        </w:tc>
        <w:tc>
          <w:tcPr>
            <w:tcW w:w="11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73BF" w:rsidRPr="008973BF" w:rsidRDefault="008973BF" w:rsidP="008973BF">
            <w:pPr>
              <w:jc w:val="center"/>
              <w:rPr>
                <w:rFonts w:eastAsia="Times New Roman"/>
                <w:color w:val="000000"/>
              </w:rPr>
            </w:pPr>
            <w:r w:rsidRPr="008973BF">
              <w:rPr>
                <w:rFonts w:eastAsia="Times New Roman"/>
                <w:color w:val="000000"/>
                <w:sz w:val="24"/>
                <w:szCs w:val="24"/>
              </w:rPr>
              <w:t>6 ч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73BF" w:rsidRPr="008973BF" w:rsidRDefault="008973BF" w:rsidP="008973BF">
            <w:pPr>
              <w:ind w:left="80"/>
              <w:rPr>
                <w:rFonts w:eastAsia="Times New Roman"/>
                <w:color w:val="000000"/>
              </w:rPr>
            </w:pPr>
            <w:r w:rsidRPr="008973BF">
              <w:rPr>
                <w:rFonts w:eastAsia="Times New Roman"/>
                <w:color w:val="000000"/>
                <w:sz w:val="24"/>
                <w:szCs w:val="24"/>
              </w:rPr>
              <w:t>самостоятельная</w:t>
            </w:r>
          </w:p>
        </w:tc>
        <w:tc>
          <w:tcPr>
            <w:tcW w:w="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73BF" w:rsidRPr="008973BF" w:rsidRDefault="008973BF" w:rsidP="008973B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8973BF" w:rsidRPr="008973BF" w:rsidTr="008973BF">
        <w:trPr>
          <w:trHeight w:val="150"/>
        </w:trPr>
        <w:tc>
          <w:tcPr>
            <w:tcW w:w="761" w:type="dxa"/>
            <w:vMerge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8973BF" w:rsidRPr="008973BF" w:rsidRDefault="008973BF" w:rsidP="008973B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363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73BF" w:rsidRPr="008973BF" w:rsidRDefault="008973BF" w:rsidP="008973BF">
            <w:pPr>
              <w:spacing w:line="150" w:lineRule="atLeast"/>
              <w:ind w:left="100"/>
              <w:rPr>
                <w:rFonts w:eastAsia="Times New Roman"/>
                <w:color w:val="000000"/>
              </w:rPr>
            </w:pPr>
            <w:r w:rsidRPr="008973B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ВЕЩЕСТВА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73BF" w:rsidRPr="008973BF" w:rsidRDefault="008973BF" w:rsidP="008973BF">
            <w:pPr>
              <w:rPr>
                <w:rFonts w:eastAsia="Times New Roman"/>
                <w:sz w:val="16"/>
                <w:szCs w:val="24"/>
              </w:rPr>
            </w:pPr>
          </w:p>
        </w:tc>
        <w:tc>
          <w:tcPr>
            <w:tcW w:w="1136" w:type="dxa"/>
            <w:vMerge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73BF" w:rsidRPr="008973BF" w:rsidRDefault="008973BF" w:rsidP="008973B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826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73BF" w:rsidRPr="008973BF" w:rsidRDefault="008973BF" w:rsidP="008973BF">
            <w:pPr>
              <w:ind w:left="80"/>
              <w:rPr>
                <w:rFonts w:eastAsia="Times New Roman"/>
                <w:color w:val="000000"/>
              </w:rPr>
            </w:pPr>
            <w:r w:rsidRPr="008973BF">
              <w:rPr>
                <w:rFonts w:eastAsia="Times New Roman"/>
                <w:color w:val="000000"/>
                <w:sz w:val="24"/>
                <w:szCs w:val="24"/>
              </w:rPr>
              <w:t>работа,</w:t>
            </w:r>
          </w:p>
          <w:p w:rsidR="008973BF" w:rsidRPr="008973BF" w:rsidRDefault="008973BF" w:rsidP="008973BF">
            <w:pPr>
              <w:spacing w:line="150" w:lineRule="atLeast"/>
              <w:ind w:left="80"/>
              <w:rPr>
                <w:rFonts w:eastAsia="Times New Roman"/>
                <w:color w:val="000000"/>
              </w:rPr>
            </w:pPr>
            <w:r w:rsidRPr="008973BF">
              <w:rPr>
                <w:rFonts w:eastAsia="Times New Roman"/>
                <w:color w:val="000000"/>
                <w:sz w:val="24"/>
                <w:szCs w:val="24"/>
              </w:rPr>
              <w:t>проектная</w:t>
            </w:r>
          </w:p>
        </w:tc>
        <w:tc>
          <w:tcPr>
            <w:tcW w:w="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73BF" w:rsidRPr="008973BF" w:rsidRDefault="008973BF" w:rsidP="008973BF">
            <w:pPr>
              <w:rPr>
                <w:rFonts w:eastAsia="Times New Roman"/>
                <w:sz w:val="16"/>
                <w:szCs w:val="24"/>
              </w:rPr>
            </w:pPr>
          </w:p>
        </w:tc>
      </w:tr>
      <w:tr w:rsidR="008973BF" w:rsidRPr="008973BF" w:rsidTr="008973BF">
        <w:trPr>
          <w:trHeight w:val="156"/>
        </w:trPr>
        <w:tc>
          <w:tcPr>
            <w:tcW w:w="761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73BF" w:rsidRPr="008973BF" w:rsidRDefault="008973BF" w:rsidP="008973BF">
            <w:pPr>
              <w:rPr>
                <w:rFonts w:eastAsia="Times New Roman"/>
                <w:sz w:val="16"/>
                <w:szCs w:val="24"/>
              </w:rPr>
            </w:pPr>
          </w:p>
        </w:tc>
        <w:tc>
          <w:tcPr>
            <w:tcW w:w="3363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73BF" w:rsidRPr="008973BF" w:rsidRDefault="008973BF" w:rsidP="008973B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73BF" w:rsidRPr="008973BF" w:rsidRDefault="008973BF" w:rsidP="008973BF">
            <w:pPr>
              <w:rPr>
                <w:rFonts w:eastAsia="Times New Roman"/>
                <w:sz w:val="16"/>
                <w:szCs w:val="24"/>
              </w:rPr>
            </w:pPr>
          </w:p>
        </w:tc>
        <w:tc>
          <w:tcPr>
            <w:tcW w:w="1136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73BF" w:rsidRPr="008973BF" w:rsidRDefault="008973BF" w:rsidP="008973BF">
            <w:pPr>
              <w:rPr>
                <w:rFonts w:eastAsia="Times New Roman"/>
                <w:sz w:val="16"/>
                <w:szCs w:val="24"/>
              </w:rPr>
            </w:pPr>
          </w:p>
        </w:tc>
        <w:tc>
          <w:tcPr>
            <w:tcW w:w="3826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8973BF" w:rsidRPr="008973BF" w:rsidRDefault="008973BF" w:rsidP="008973B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73BF" w:rsidRPr="008973BF" w:rsidRDefault="008973BF" w:rsidP="008973BF">
            <w:pPr>
              <w:rPr>
                <w:rFonts w:eastAsia="Times New Roman"/>
                <w:sz w:val="16"/>
                <w:szCs w:val="24"/>
              </w:rPr>
            </w:pPr>
          </w:p>
        </w:tc>
      </w:tr>
      <w:tr w:rsidR="008973BF" w:rsidRPr="008973BF" w:rsidTr="008973BF">
        <w:trPr>
          <w:trHeight w:val="278"/>
        </w:trPr>
        <w:tc>
          <w:tcPr>
            <w:tcW w:w="761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8973BF" w:rsidRPr="008973BF" w:rsidRDefault="008973BF" w:rsidP="008973BF">
            <w:pPr>
              <w:rPr>
                <w:rFonts w:eastAsia="Times New Roman"/>
                <w:sz w:val="16"/>
                <w:szCs w:val="24"/>
              </w:rPr>
            </w:pPr>
          </w:p>
        </w:tc>
        <w:tc>
          <w:tcPr>
            <w:tcW w:w="4909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73BF" w:rsidRPr="008973BF" w:rsidRDefault="008973BF" w:rsidP="008973B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8973BF" w:rsidRPr="008973BF" w:rsidRDefault="008973BF" w:rsidP="008973BF">
            <w:pPr>
              <w:rPr>
                <w:rFonts w:eastAsia="Times New Roman"/>
                <w:sz w:val="16"/>
                <w:szCs w:val="24"/>
              </w:rPr>
            </w:pPr>
          </w:p>
        </w:tc>
        <w:tc>
          <w:tcPr>
            <w:tcW w:w="3826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8973BF" w:rsidRPr="008973BF" w:rsidRDefault="008973BF" w:rsidP="008973B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73BF" w:rsidRPr="008973BF" w:rsidRDefault="008973BF" w:rsidP="008973B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8973BF" w:rsidRPr="008973BF" w:rsidTr="008973BF">
        <w:trPr>
          <w:trHeight w:val="276"/>
        </w:trPr>
        <w:tc>
          <w:tcPr>
            <w:tcW w:w="76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73BF" w:rsidRPr="008973BF" w:rsidRDefault="008973BF" w:rsidP="008973B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09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73BF" w:rsidRPr="008973BF" w:rsidRDefault="008973BF" w:rsidP="008973B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73BF" w:rsidRPr="008973BF" w:rsidRDefault="008973BF" w:rsidP="008973B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73BF" w:rsidRPr="008973BF" w:rsidRDefault="008973BF" w:rsidP="008973BF">
            <w:pPr>
              <w:ind w:left="80"/>
              <w:rPr>
                <w:rFonts w:eastAsia="Times New Roman"/>
                <w:color w:val="000000"/>
              </w:rPr>
            </w:pPr>
            <w:r w:rsidRPr="008973BF">
              <w:rPr>
                <w:rFonts w:eastAsia="Times New Roman"/>
                <w:color w:val="000000"/>
                <w:sz w:val="24"/>
                <w:szCs w:val="24"/>
              </w:rPr>
              <w:t>работа,</w:t>
            </w:r>
          </w:p>
        </w:tc>
        <w:tc>
          <w:tcPr>
            <w:tcW w:w="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73BF" w:rsidRPr="008973BF" w:rsidRDefault="008973BF" w:rsidP="008973B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8973BF" w:rsidRPr="008973BF" w:rsidTr="008973BF">
        <w:trPr>
          <w:trHeight w:val="282"/>
        </w:trPr>
        <w:tc>
          <w:tcPr>
            <w:tcW w:w="76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73BF" w:rsidRPr="008973BF" w:rsidRDefault="008973BF" w:rsidP="008973B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09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73BF" w:rsidRPr="008973BF" w:rsidRDefault="008973BF" w:rsidP="008973B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73BF" w:rsidRPr="008973BF" w:rsidRDefault="008973BF" w:rsidP="008973B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73BF" w:rsidRPr="008973BF" w:rsidRDefault="008973BF" w:rsidP="008973BF">
            <w:pPr>
              <w:ind w:left="80"/>
              <w:rPr>
                <w:rFonts w:eastAsia="Times New Roman"/>
                <w:color w:val="000000"/>
              </w:rPr>
            </w:pPr>
            <w:r w:rsidRPr="008973BF">
              <w:rPr>
                <w:rFonts w:eastAsia="Times New Roman"/>
                <w:color w:val="000000"/>
                <w:sz w:val="24"/>
                <w:szCs w:val="24"/>
              </w:rPr>
              <w:t>тестирование.</w:t>
            </w:r>
          </w:p>
        </w:tc>
        <w:tc>
          <w:tcPr>
            <w:tcW w:w="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73BF" w:rsidRPr="008973BF" w:rsidRDefault="008973BF" w:rsidP="008973B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8973BF" w:rsidRPr="008973BF" w:rsidTr="008973BF">
        <w:trPr>
          <w:trHeight w:val="548"/>
        </w:trPr>
        <w:tc>
          <w:tcPr>
            <w:tcW w:w="7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73BF" w:rsidRPr="008973BF" w:rsidRDefault="008973BF" w:rsidP="008973BF">
            <w:pPr>
              <w:ind w:right="80"/>
              <w:jc w:val="right"/>
              <w:rPr>
                <w:rFonts w:eastAsia="Times New Roman"/>
                <w:color w:val="000000"/>
              </w:rPr>
            </w:pPr>
            <w:r w:rsidRPr="008973B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4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73BF" w:rsidRPr="008973BF" w:rsidRDefault="008973BF" w:rsidP="008973BF">
            <w:pPr>
              <w:ind w:left="100"/>
              <w:rPr>
                <w:rFonts w:eastAsia="Times New Roman"/>
                <w:color w:val="000000"/>
              </w:rPr>
            </w:pPr>
            <w:r w:rsidRPr="008973B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СТРОЕНИЕ  АТОМА  И  </w:t>
            </w:r>
            <w:proofErr w:type="gramStart"/>
            <w:r w:rsidRPr="008973B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ПЕРИОДИЧЕСКИЙ</w:t>
            </w:r>
            <w:proofErr w:type="gramEnd"/>
          </w:p>
        </w:tc>
        <w:tc>
          <w:tcPr>
            <w:tcW w:w="11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73BF" w:rsidRPr="008973BF" w:rsidRDefault="008973BF" w:rsidP="008973BF">
            <w:pPr>
              <w:jc w:val="center"/>
              <w:rPr>
                <w:rFonts w:eastAsia="Times New Roman"/>
                <w:color w:val="000000"/>
              </w:rPr>
            </w:pPr>
            <w:r w:rsidRPr="008973BF">
              <w:rPr>
                <w:rFonts w:eastAsia="Times New Roman"/>
                <w:color w:val="000000"/>
                <w:sz w:val="24"/>
                <w:szCs w:val="24"/>
              </w:rPr>
              <w:t>3 ч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73BF" w:rsidRPr="008973BF" w:rsidRDefault="008973BF" w:rsidP="008973BF">
            <w:pPr>
              <w:ind w:left="80"/>
              <w:rPr>
                <w:rFonts w:eastAsia="Times New Roman"/>
                <w:color w:val="000000"/>
              </w:rPr>
            </w:pPr>
            <w:r w:rsidRPr="008973BF">
              <w:rPr>
                <w:rFonts w:eastAsia="Times New Roman"/>
                <w:color w:val="000000"/>
                <w:sz w:val="24"/>
                <w:szCs w:val="24"/>
              </w:rPr>
              <w:t>самостоятельная</w:t>
            </w:r>
          </w:p>
        </w:tc>
        <w:tc>
          <w:tcPr>
            <w:tcW w:w="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73BF" w:rsidRPr="008973BF" w:rsidRDefault="008973BF" w:rsidP="008973B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8973BF" w:rsidRPr="008973BF" w:rsidTr="008973BF">
        <w:trPr>
          <w:trHeight w:val="130"/>
        </w:trPr>
        <w:tc>
          <w:tcPr>
            <w:tcW w:w="761" w:type="dxa"/>
            <w:vMerge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8973BF" w:rsidRPr="008973BF" w:rsidRDefault="008973BF" w:rsidP="008973B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909" w:type="dxa"/>
            <w:gridSpan w:val="2"/>
            <w:vMerge w:val="restar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73BF" w:rsidRPr="008973BF" w:rsidRDefault="008973BF" w:rsidP="008973BF">
            <w:pPr>
              <w:spacing w:line="130" w:lineRule="atLeast"/>
              <w:ind w:left="100"/>
              <w:rPr>
                <w:rFonts w:eastAsia="Times New Roman"/>
                <w:color w:val="000000"/>
              </w:rPr>
            </w:pPr>
            <w:r w:rsidRPr="008973B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ЗАКОН Д.И. МЕНДЕЛЕЕВА</w:t>
            </w:r>
          </w:p>
        </w:tc>
        <w:tc>
          <w:tcPr>
            <w:tcW w:w="1136" w:type="dxa"/>
            <w:vMerge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73BF" w:rsidRPr="008973BF" w:rsidRDefault="008973BF" w:rsidP="008973B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826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73BF" w:rsidRPr="008973BF" w:rsidRDefault="008973BF" w:rsidP="008973BF">
            <w:pPr>
              <w:spacing w:line="130" w:lineRule="atLeast"/>
              <w:ind w:left="80"/>
              <w:rPr>
                <w:rFonts w:eastAsia="Times New Roman"/>
                <w:color w:val="000000"/>
              </w:rPr>
            </w:pPr>
            <w:r w:rsidRPr="008973BF">
              <w:rPr>
                <w:rFonts w:eastAsia="Times New Roman"/>
                <w:color w:val="000000"/>
                <w:sz w:val="24"/>
                <w:szCs w:val="24"/>
              </w:rPr>
              <w:t>работа</w:t>
            </w:r>
          </w:p>
        </w:tc>
        <w:tc>
          <w:tcPr>
            <w:tcW w:w="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73BF" w:rsidRPr="008973BF" w:rsidRDefault="008973BF" w:rsidP="008973BF">
            <w:pPr>
              <w:rPr>
                <w:rFonts w:eastAsia="Times New Roman"/>
                <w:sz w:val="14"/>
                <w:szCs w:val="24"/>
              </w:rPr>
            </w:pPr>
          </w:p>
        </w:tc>
      </w:tr>
      <w:tr w:rsidR="008973BF" w:rsidRPr="008973BF" w:rsidTr="008973BF">
        <w:trPr>
          <w:trHeight w:val="146"/>
        </w:trPr>
        <w:tc>
          <w:tcPr>
            <w:tcW w:w="76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73BF" w:rsidRPr="008973BF" w:rsidRDefault="008973BF" w:rsidP="008973BF">
            <w:pPr>
              <w:rPr>
                <w:rFonts w:eastAsia="Times New Roman"/>
                <w:sz w:val="14"/>
                <w:szCs w:val="24"/>
              </w:rPr>
            </w:pPr>
          </w:p>
        </w:tc>
        <w:tc>
          <w:tcPr>
            <w:tcW w:w="4909" w:type="dxa"/>
            <w:gridSpan w:val="2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8973BF" w:rsidRPr="008973BF" w:rsidRDefault="008973BF" w:rsidP="008973B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73BF" w:rsidRPr="008973BF" w:rsidRDefault="008973BF" w:rsidP="008973BF">
            <w:pPr>
              <w:rPr>
                <w:rFonts w:eastAsia="Times New Roman"/>
                <w:sz w:val="14"/>
                <w:szCs w:val="24"/>
              </w:rPr>
            </w:pPr>
          </w:p>
        </w:tc>
        <w:tc>
          <w:tcPr>
            <w:tcW w:w="3826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8973BF" w:rsidRPr="008973BF" w:rsidRDefault="008973BF" w:rsidP="008973B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73BF" w:rsidRPr="008973BF" w:rsidRDefault="008973BF" w:rsidP="008973BF">
            <w:pPr>
              <w:rPr>
                <w:rFonts w:eastAsia="Times New Roman"/>
                <w:sz w:val="14"/>
                <w:szCs w:val="24"/>
              </w:rPr>
            </w:pPr>
          </w:p>
        </w:tc>
      </w:tr>
      <w:tr w:rsidR="008973BF" w:rsidRPr="008973BF" w:rsidTr="008973BF">
        <w:trPr>
          <w:trHeight w:val="268"/>
        </w:trPr>
        <w:tc>
          <w:tcPr>
            <w:tcW w:w="76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73BF" w:rsidRPr="008973BF" w:rsidRDefault="008973BF" w:rsidP="008973B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09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73BF" w:rsidRPr="008973BF" w:rsidRDefault="008973BF" w:rsidP="008973B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73BF" w:rsidRPr="008973BF" w:rsidRDefault="008973BF" w:rsidP="008973B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73BF" w:rsidRPr="008973BF" w:rsidRDefault="008973BF" w:rsidP="008973BF">
            <w:pPr>
              <w:ind w:left="80"/>
              <w:rPr>
                <w:rFonts w:eastAsia="Times New Roman"/>
                <w:color w:val="000000"/>
              </w:rPr>
            </w:pPr>
            <w:r w:rsidRPr="008973BF">
              <w:rPr>
                <w:rFonts w:eastAsia="Times New Roman"/>
                <w:color w:val="000000"/>
                <w:sz w:val="24"/>
                <w:szCs w:val="24"/>
              </w:rPr>
              <w:t>тестирование</w:t>
            </w:r>
          </w:p>
        </w:tc>
        <w:tc>
          <w:tcPr>
            <w:tcW w:w="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73BF" w:rsidRPr="008973BF" w:rsidRDefault="008973BF" w:rsidP="008973B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8973BF" w:rsidRPr="008973BF" w:rsidTr="008973BF">
        <w:trPr>
          <w:trHeight w:val="262"/>
        </w:trPr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73BF" w:rsidRPr="008973BF" w:rsidRDefault="008973BF" w:rsidP="008973B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73BF" w:rsidRPr="008973BF" w:rsidRDefault="008973BF" w:rsidP="008973B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73BF" w:rsidRPr="008973BF" w:rsidRDefault="008973BF" w:rsidP="008973B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73BF" w:rsidRPr="008973BF" w:rsidRDefault="008973BF" w:rsidP="008973BF">
            <w:pPr>
              <w:ind w:left="80"/>
              <w:rPr>
                <w:rFonts w:eastAsia="Times New Roman"/>
                <w:color w:val="000000"/>
              </w:rPr>
            </w:pPr>
            <w:r w:rsidRPr="008973BF">
              <w:rPr>
                <w:rFonts w:eastAsia="Times New Roman"/>
                <w:color w:val="000000"/>
                <w:sz w:val="24"/>
                <w:szCs w:val="24"/>
              </w:rPr>
              <w:t>самостоятельная</w:t>
            </w:r>
          </w:p>
        </w:tc>
        <w:tc>
          <w:tcPr>
            <w:tcW w:w="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73BF" w:rsidRPr="008973BF" w:rsidRDefault="008973BF" w:rsidP="008973B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8973BF" w:rsidRPr="008973BF" w:rsidTr="008973BF">
        <w:trPr>
          <w:trHeight w:val="276"/>
        </w:trPr>
        <w:tc>
          <w:tcPr>
            <w:tcW w:w="76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73BF" w:rsidRPr="008973BF" w:rsidRDefault="008973BF" w:rsidP="008973B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09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73BF" w:rsidRPr="008973BF" w:rsidRDefault="008973BF" w:rsidP="008973B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73BF" w:rsidRPr="008973BF" w:rsidRDefault="008973BF" w:rsidP="008973B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73BF" w:rsidRPr="008973BF" w:rsidRDefault="008973BF" w:rsidP="008973BF">
            <w:pPr>
              <w:ind w:left="80"/>
              <w:rPr>
                <w:rFonts w:eastAsia="Times New Roman"/>
                <w:color w:val="000000"/>
              </w:rPr>
            </w:pPr>
            <w:r w:rsidRPr="008973BF">
              <w:rPr>
                <w:rFonts w:eastAsia="Times New Roman"/>
                <w:color w:val="000000"/>
                <w:sz w:val="24"/>
                <w:szCs w:val="24"/>
              </w:rPr>
              <w:t>работа,</w:t>
            </w:r>
          </w:p>
        </w:tc>
        <w:tc>
          <w:tcPr>
            <w:tcW w:w="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73BF" w:rsidRPr="008973BF" w:rsidRDefault="008973BF" w:rsidP="008973B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8973BF" w:rsidRPr="008973BF" w:rsidTr="008973BF">
        <w:trPr>
          <w:trHeight w:val="288"/>
        </w:trPr>
        <w:tc>
          <w:tcPr>
            <w:tcW w:w="76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73BF" w:rsidRPr="008973BF" w:rsidRDefault="008973BF" w:rsidP="008973BF">
            <w:pPr>
              <w:ind w:right="80"/>
              <w:jc w:val="right"/>
              <w:rPr>
                <w:rFonts w:eastAsia="Times New Roman"/>
                <w:color w:val="000000"/>
              </w:rPr>
            </w:pPr>
            <w:r w:rsidRPr="008973B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4909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73BF" w:rsidRPr="008973BF" w:rsidRDefault="008973BF" w:rsidP="008973BF">
            <w:pPr>
              <w:ind w:left="100"/>
              <w:rPr>
                <w:rFonts w:eastAsia="Times New Roman"/>
                <w:color w:val="000000"/>
              </w:rPr>
            </w:pPr>
            <w:r w:rsidRPr="008973B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СТРОЕНИЕ ВЕЩЕСТВА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73BF" w:rsidRPr="008973BF" w:rsidRDefault="008973BF" w:rsidP="008973BF">
            <w:pPr>
              <w:jc w:val="center"/>
              <w:rPr>
                <w:rFonts w:eastAsia="Times New Roman"/>
                <w:color w:val="000000"/>
              </w:rPr>
            </w:pPr>
            <w:r w:rsidRPr="008973BF">
              <w:rPr>
                <w:rFonts w:eastAsia="Times New Roman"/>
                <w:color w:val="000000"/>
                <w:sz w:val="24"/>
                <w:szCs w:val="24"/>
              </w:rPr>
              <w:t>8 ч</w:t>
            </w:r>
          </w:p>
        </w:tc>
        <w:tc>
          <w:tcPr>
            <w:tcW w:w="382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73BF" w:rsidRPr="008973BF" w:rsidRDefault="008973BF" w:rsidP="008973BF">
            <w:pPr>
              <w:ind w:left="80"/>
              <w:rPr>
                <w:rFonts w:eastAsia="Times New Roman"/>
                <w:color w:val="000000"/>
              </w:rPr>
            </w:pPr>
            <w:r w:rsidRPr="008973BF">
              <w:rPr>
                <w:rFonts w:eastAsia="Times New Roman"/>
                <w:color w:val="000000"/>
                <w:sz w:val="24"/>
                <w:szCs w:val="24"/>
              </w:rPr>
              <w:t>практическая</w:t>
            </w:r>
          </w:p>
        </w:tc>
        <w:tc>
          <w:tcPr>
            <w:tcW w:w="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73BF" w:rsidRPr="008973BF" w:rsidRDefault="008973BF" w:rsidP="008973B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8973BF" w:rsidRPr="008973BF" w:rsidTr="008973BF">
        <w:trPr>
          <w:trHeight w:val="264"/>
        </w:trPr>
        <w:tc>
          <w:tcPr>
            <w:tcW w:w="76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73BF" w:rsidRPr="008973BF" w:rsidRDefault="008973BF" w:rsidP="008973B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09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73BF" w:rsidRPr="008973BF" w:rsidRDefault="008973BF" w:rsidP="008973B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73BF" w:rsidRPr="008973BF" w:rsidRDefault="008973BF" w:rsidP="008973B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73BF" w:rsidRPr="008973BF" w:rsidRDefault="008973BF" w:rsidP="008973BF">
            <w:pPr>
              <w:ind w:left="80"/>
              <w:rPr>
                <w:rFonts w:eastAsia="Times New Roman"/>
                <w:color w:val="000000"/>
              </w:rPr>
            </w:pPr>
            <w:r w:rsidRPr="008973BF">
              <w:rPr>
                <w:rFonts w:eastAsia="Times New Roman"/>
                <w:color w:val="000000"/>
                <w:sz w:val="24"/>
                <w:szCs w:val="24"/>
              </w:rPr>
              <w:t>работа,</w:t>
            </w:r>
          </w:p>
        </w:tc>
        <w:tc>
          <w:tcPr>
            <w:tcW w:w="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73BF" w:rsidRPr="008973BF" w:rsidRDefault="008973BF" w:rsidP="008973B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8973BF" w:rsidRPr="008973BF" w:rsidTr="008973BF">
        <w:trPr>
          <w:trHeight w:val="282"/>
        </w:trPr>
        <w:tc>
          <w:tcPr>
            <w:tcW w:w="76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73BF" w:rsidRPr="008973BF" w:rsidRDefault="008973BF" w:rsidP="008973B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09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73BF" w:rsidRPr="008973BF" w:rsidRDefault="008973BF" w:rsidP="008973B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73BF" w:rsidRPr="008973BF" w:rsidRDefault="008973BF" w:rsidP="008973B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73BF" w:rsidRPr="008973BF" w:rsidRDefault="008973BF" w:rsidP="008973BF">
            <w:pPr>
              <w:ind w:left="80"/>
              <w:rPr>
                <w:rFonts w:eastAsia="Times New Roman"/>
                <w:color w:val="000000"/>
              </w:rPr>
            </w:pPr>
            <w:r w:rsidRPr="008973BF">
              <w:rPr>
                <w:rFonts w:eastAsia="Times New Roman"/>
                <w:color w:val="000000"/>
                <w:sz w:val="24"/>
                <w:szCs w:val="24"/>
              </w:rPr>
              <w:t>тестирование</w:t>
            </w:r>
          </w:p>
        </w:tc>
        <w:tc>
          <w:tcPr>
            <w:tcW w:w="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73BF" w:rsidRPr="008973BF" w:rsidRDefault="008973BF" w:rsidP="008973B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8973BF" w:rsidRPr="008973BF" w:rsidTr="008973BF">
        <w:trPr>
          <w:trHeight w:val="262"/>
        </w:trPr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73BF" w:rsidRPr="008973BF" w:rsidRDefault="008973BF" w:rsidP="008973B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73BF" w:rsidRPr="008973BF" w:rsidRDefault="008973BF" w:rsidP="008973B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73BF" w:rsidRPr="008973BF" w:rsidRDefault="008973BF" w:rsidP="008973B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73BF" w:rsidRPr="008973BF" w:rsidRDefault="008973BF" w:rsidP="008973BF">
            <w:pPr>
              <w:ind w:left="80"/>
              <w:rPr>
                <w:rFonts w:eastAsia="Times New Roman"/>
                <w:color w:val="000000"/>
              </w:rPr>
            </w:pPr>
            <w:r w:rsidRPr="008973BF">
              <w:rPr>
                <w:rFonts w:eastAsia="Times New Roman"/>
                <w:color w:val="000000"/>
                <w:sz w:val="24"/>
                <w:szCs w:val="24"/>
              </w:rPr>
              <w:t>практическая</w:t>
            </w:r>
          </w:p>
        </w:tc>
        <w:tc>
          <w:tcPr>
            <w:tcW w:w="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73BF" w:rsidRPr="008973BF" w:rsidRDefault="008973BF" w:rsidP="008973B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8973BF" w:rsidRPr="008973BF" w:rsidTr="008973BF">
        <w:trPr>
          <w:trHeight w:val="276"/>
        </w:trPr>
        <w:tc>
          <w:tcPr>
            <w:tcW w:w="76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73BF" w:rsidRPr="008973BF" w:rsidRDefault="008973BF" w:rsidP="008973B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09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73BF" w:rsidRPr="008973BF" w:rsidRDefault="008973BF" w:rsidP="008973B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73BF" w:rsidRPr="008973BF" w:rsidRDefault="008973BF" w:rsidP="008973B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73BF" w:rsidRPr="008973BF" w:rsidRDefault="008973BF" w:rsidP="008973BF">
            <w:pPr>
              <w:ind w:left="80"/>
              <w:rPr>
                <w:rFonts w:eastAsia="Times New Roman"/>
                <w:color w:val="000000"/>
              </w:rPr>
            </w:pPr>
            <w:r w:rsidRPr="008973BF">
              <w:rPr>
                <w:rFonts w:eastAsia="Times New Roman"/>
                <w:color w:val="000000"/>
                <w:sz w:val="24"/>
                <w:szCs w:val="24"/>
              </w:rPr>
              <w:t>работа,</w:t>
            </w:r>
          </w:p>
        </w:tc>
        <w:tc>
          <w:tcPr>
            <w:tcW w:w="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73BF" w:rsidRPr="008973BF" w:rsidRDefault="008973BF" w:rsidP="008973B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8973BF" w:rsidRPr="008973BF" w:rsidTr="008973BF">
        <w:trPr>
          <w:trHeight w:val="288"/>
        </w:trPr>
        <w:tc>
          <w:tcPr>
            <w:tcW w:w="76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73BF" w:rsidRPr="008973BF" w:rsidRDefault="008973BF" w:rsidP="008973BF">
            <w:pPr>
              <w:ind w:right="80"/>
              <w:jc w:val="right"/>
              <w:rPr>
                <w:rFonts w:eastAsia="Times New Roman"/>
                <w:color w:val="000000"/>
              </w:rPr>
            </w:pPr>
            <w:r w:rsidRPr="008973B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4909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73BF" w:rsidRPr="008973BF" w:rsidRDefault="008973BF" w:rsidP="008973BF">
            <w:pPr>
              <w:ind w:left="100"/>
              <w:rPr>
                <w:rFonts w:eastAsia="Times New Roman"/>
                <w:color w:val="000000"/>
              </w:rPr>
            </w:pPr>
            <w:r w:rsidRPr="008973B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ХИМИЧЕСКИЕ РЕАКЦИИ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73BF" w:rsidRPr="008973BF" w:rsidRDefault="008973BF" w:rsidP="008973BF">
            <w:pPr>
              <w:jc w:val="center"/>
              <w:rPr>
                <w:rFonts w:eastAsia="Times New Roman"/>
                <w:color w:val="000000"/>
              </w:rPr>
            </w:pPr>
            <w:r w:rsidRPr="008973BF">
              <w:rPr>
                <w:rFonts w:eastAsia="Times New Roman"/>
                <w:color w:val="000000"/>
                <w:sz w:val="24"/>
                <w:szCs w:val="24"/>
              </w:rPr>
              <w:t>11 ч</w:t>
            </w:r>
          </w:p>
        </w:tc>
        <w:tc>
          <w:tcPr>
            <w:tcW w:w="382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73BF" w:rsidRPr="008973BF" w:rsidRDefault="008973BF" w:rsidP="008973BF">
            <w:pPr>
              <w:ind w:left="80"/>
              <w:rPr>
                <w:rFonts w:eastAsia="Times New Roman"/>
                <w:color w:val="000000"/>
              </w:rPr>
            </w:pPr>
            <w:r w:rsidRPr="008973BF">
              <w:rPr>
                <w:rFonts w:eastAsia="Times New Roman"/>
                <w:color w:val="000000"/>
                <w:sz w:val="24"/>
                <w:szCs w:val="24"/>
              </w:rPr>
              <w:t>самостоятельная</w:t>
            </w:r>
          </w:p>
        </w:tc>
        <w:tc>
          <w:tcPr>
            <w:tcW w:w="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73BF" w:rsidRPr="008973BF" w:rsidRDefault="008973BF" w:rsidP="008973B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8973BF" w:rsidRPr="008973BF" w:rsidTr="008973BF">
        <w:trPr>
          <w:trHeight w:val="264"/>
        </w:trPr>
        <w:tc>
          <w:tcPr>
            <w:tcW w:w="76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73BF" w:rsidRPr="008973BF" w:rsidRDefault="008973BF" w:rsidP="008973B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09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73BF" w:rsidRPr="008973BF" w:rsidRDefault="008973BF" w:rsidP="008973B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73BF" w:rsidRPr="008973BF" w:rsidRDefault="008973BF" w:rsidP="008973B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73BF" w:rsidRPr="008973BF" w:rsidRDefault="008973BF" w:rsidP="008973BF">
            <w:pPr>
              <w:ind w:left="80"/>
              <w:rPr>
                <w:rFonts w:eastAsia="Times New Roman"/>
                <w:color w:val="000000"/>
              </w:rPr>
            </w:pPr>
            <w:r w:rsidRPr="008973BF">
              <w:rPr>
                <w:rFonts w:eastAsia="Times New Roman"/>
                <w:color w:val="000000"/>
                <w:sz w:val="24"/>
                <w:szCs w:val="24"/>
              </w:rPr>
              <w:t>работа</w:t>
            </w:r>
          </w:p>
        </w:tc>
        <w:tc>
          <w:tcPr>
            <w:tcW w:w="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73BF" w:rsidRPr="008973BF" w:rsidRDefault="008973BF" w:rsidP="008973B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8973BF" w:rsidRPr="008973BF" w:rsidTr="008973BF">
        <w:trPr>
          <w:trHeight w:val="282"/>
        </w:trPr>
        <w:tc>
          <w:tcPr>
            <w:tcW w:w="76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73BF" w:rsidRPr="008973BF" w:rsidRDefault="008973BF" w:rsidP="008973B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09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73BF" w:rsidRPr="008973BF" w:rsidRDefault="008973BF" w:rsidP="008973B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73BF" w:rsidRPr="008973BF" w:rsidRDefault="008973BF" w:rsidP="008973B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73BF" w:rsidRPr="008973BF" w:rsidRDefault="008973BF" w:rsidP="008973BF">
            <w:pPr>
              <w:ind w:left="80"/>
              <w:rPr>
                <w:rFonts w:eastAsia="Times New Roman"/>
                <w:color w:val="000000"/>
              </w:rPr>
            </w:pPr>
            <w:r w:rsidRPr="008973BF">
              <w:rPr>
                <w:rFonts w:eastAsia="Times New Roman"/>
                <w:color w:val="000000"/>
                <w:sz w:val="24"/>
                <w:szCs w:val="24"/>
              </w:rPr>
              <w:t>тестирование</w:t>
            </w:r>
          </w:p>
        </w:tc>
        <w:tc>
          <w:tcPr>
            <w:tcW w:w="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73BF" w:rsidRPr="008973BF" w:rsidRDefault="008973BF" w:rsidP="008973B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8973BF" w:rsidRPr="008973BF" w:rsidTr="008973BF">
        <w:trPr>
          <w:trHeight w:val="262"/>
        </w:trPr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73BF" w:rsidRPr="008973BF" w:rsidRDefault="008973BF" w:rsidP="008973B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73BF" w:rsidRPr="008973BF" w:rsidRDefault="008973BF" w:rsidP="008973B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73BF" w:rsidRPr="008973BF" w:rsidRDefault="008973BF" w:rsidP="008973B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73BF" w:rsidRPr="008973BF" w:rsidRDefault="008973BF" w:rsidP="008973BF">
            <w:pPr>
              <w:ind w:left="80"/>
              <w:rPr>
                <w:rFonts w:eastAsia="Times New Roman"/>
                <w:color w:val="000000"/>
              </w:rPr>
            </w:pPr>
            <w:r w:rsidRPr="008973BF">
              <w:rPr>
                <w:rFonts w:eastAsia="Times New Roman"/>
                <w:color w:val="000000"/>
                <w:sz w:val="24"/>
                <w:szCs w:val="24"/>
              </w:rPr>
              <w:t>практическая</w:t>
            </w:r>
          </w:p>
        </w:tc>
        <w:tc>
          <w:tcPr>
            <w:tcW w:w="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73BF" w:rsidRPr="008973BF" w:rsidRDefault="008973BF" w:rsidP="008973B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8973BF" w:rsidRPr="008973BF" w:rsidTr="008973BF">
        <w:trPr>
          <w:trHeight w:val="276"/>
        </w:trPr>
        <w:tc>
          <w:tcPr>
            <w:tcW w:w="76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73BF" w:rsidRPr="008973BF" w:rsidRDefault="008973BF" w:rsidP="008973B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09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73BF" w:rsidRPr="008973BF" w:rsidRDefault="008973BF" w:rsidP="008973B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73BF" w:rsidRPr="008973BF" w:rsidRDefault="008973BF" w:rsidP="008973B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73BF" w:rsidRPr="008973BF" w:rsidRDefault="008973BF" w:rsidP="008973BF">
            <w:pPr>
              <w:ind w:left="80"/>
              <w:rPr>
                <w:rFonts w:eastAsia="Times New Roman"/>
                <w:color w:val="000000"/>
              </w:rPr>
            </w:pPr>
            <w:r w:rsidRPr="008973BF">
              <w:rPr>
                <w:rFonts w:eastAsia="Times New Roman"/>
                <w:color w:val="000000"/>
                <w:sz w:val="24"/>
                <w:szCs w:val="24"/>
              </w:rPr>
              <w:t>работа,</w:t>
            </w:r>
          </w:p>
        </w:tc>
        <w:tc>
          <w:tcPr>
            <w:tcW w:w="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73BF" w:rsidRPr="008973BF" w:rsidRDefault="008973BF" w:rsidP="008973B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8973BF" w:rsidRPr="008973BF" w:rsidTr="008973BF">
        <w:trPr>
          <w:trHeight w:val="276"/>
        </w:trPr>
        <w:tc>
          <w:tcPr>
            <w:tcW w:w="76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73BF" w:rsidRPr="008973BF" w:rsidRDefault="008973BF" w:rsidP="008973B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09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73BF" w:rsidRPr="008973BF" w:rsidRDefault="008973BF" w:rsidP="008973B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73BF" w:rsidRPr="008973BF" w:rsidRDefault="008973BF" w:rsidP="008973B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73BF" w:rsidRPr="008973BF" w:rsidRDefault="008973BF" w:rsidP="008973BF">
            <w:pPr>
              <w:ind w:left="80"/>
              <w:rPr>
                <w:rFonts w:eastAsia="Times New Roman"/>
                <w:color w:val="000000"/>
              </w:rPr>
            </w:pPr>
            <w:r w:rsidRPr="008973BF">
              <w:rPr>
                <w:rFonts w:eastAsia="Times New Roman"/>
                <w:color w:val="000000"/>
                <w:sz w:val="24"/>
                <w:szCs w:val="24"/>
              </w:rPr>
              <w:t>проектная</w:t>
            </w:r>
          </w:p>
        </w:tc>
        <w:tc>
          <w:tcPr>
            <w:tcW w:w="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73BF" w:rsidRPr="008973BF" w:rsidRDefault="008973BF" w:rsidP="008973B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8973BF" w:rsidRPr="008973BF" w:rsidTr="008973BF">
        <w:trPr>
          <w:trHeight w:val="288"/>
        </w:trPr>
        <w:tc>
          <w:tcPr>
            <w:tcW w:w="76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73BF" w:rsidRPr="008973BF" w:rsidRDefault="008973BF" w:rsidP="008973BF">
            <w:pPr>
              <w:ind w:right="80"/>
              <w:jc w:val="right"/>
              <w:rPr>
                <w:rFonts w:eastAsia="Times New Roman"/>
                <w:color w:val="000000"/>
              </w:rPr>
            </w:pPr>
            <w:r w:rsidRPr="008973B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4909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73BF" w:rsidRPr="008973BF" w:rsidRDefault="008973BF" w:rsidP="008973BF">
            <w:pPr>
              <w:ind w:left="100"/>
              <w:rPr>
                <w:rFonts w:eastAsia="Times New Roman"/>
                <w:color w:val="000000"/>
              </w:rPr>
            </w:pPr>
            <w:r w:rsidRPr="008973B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ВЕЩЕСТВА И ИХ СВОЙСТВА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73BF" w:rsidRPr="008973BF" w:rsidRDefault="008973BF" w:rsidP="008973BF">
            <w:pPr>
              <w:jc w:val="center"/>
              <w:rPr>
                <w:rFonts w:eastAsia="Times New Roman"/>
                <w:color w:val="000000"/>
              </w:rPr>
            </w:pPr>
            <w:r w:rsidRPr="008973BF">
              <w:rPr>
                <w:rFonts w:eastAsia="Times New Roman"/>
                <w:color w:val="000000"/>
                <w:sz w:val="24"/>
                <w:szCs w:val="24"/>
              </w:rPr>
              <w:t>9 ч</w:t>
            </w:r>
          </w:p>
        </w:tc>
        <w:tc>
          <w:tcPr>
            <w:tcW w:w="382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73BF" w:rsidRPr="008973BF" w:rsidRDefault="008973BF" w:rsidP="008973BF">
            <w:pPr>
              <w:ind w:left="80"/>
              <w:rPr>
                <w:rFonts w:eastAsia="Times New Roman"/>
                <w:color w:val="000000"/>
              </w:rPr>
            </w:pPr>
            <w:r w:rsidRPr="008973BF">
              <w:rPr>
                <w:rFonts w:eastAsia="Times New Roman"/>
                <w:color w:val="000000"/>
                <w:sz w:val="24"/>
                <w:szCs w:val="24"/>
              </w:rPr>
              <w:t>работа,</w:t>
            </w:r>
          </w:p>
        </w:tc>
        <w:tc>
          <w:tcPr>
            <w:tcW w:w="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73BF" w:rsidRPr="008973BF" w:rsidRDefault="008973BF" w:rsidP="008973B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8973BF" w:rsidRPr="008973BF" w:rsidTr="008973BF">
        <w:trPr>
          <w:trHeight w:val="264"/>
        </w:trPr>
        <w:tc>
          <w:tcPr>
            <w:tcW w:w="76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73BF" w:rsidRPr="008973BF" w:rsidRDefault="008973BF" w:rsidP="008973B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09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73BF" w:rsidRPr="008973BF" w:rsidRDefault="008973BF" w:rsidP="008973B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73BF" w:rsidRPr="008973BF" w:rsidRDefault="008973BF" w:rsidP="008973B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73BF" w:rsidRPr="008973BF" w:rsidRDefault="008973BF" w:rsidP="008973BF">
            <w:pPr>
              <w:ind w:left="80"/>
              <w:rPr>
                <w:rFonts w:eastAsia="Times New Roman"/>
                <w:color w:val="000000"/>
              </w:rPr>
            </w:pPr>
            <w:r w:rsidRPr="008973BF">
              <w:rPr>
                <w:rFonts w:eastAsia="Times New Roman"/>
                <w:color w:val="000000"/>
                <w:sz w:val="24"/>
                <w:szCs w:val="24"/>
              </w:rPr>
              <w:t>самостоятельная</w:t>
            </w:r>
          </w:p>
        </w:tc>
        <w:tc>
          <w:tcPr>
            <w:tcW w:w="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73BF" w:rsidRPr="008973BF" w:rsidRDefault="008973BF" w:rsidP="008973B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8973BF" w:rsidRPr="008973BF" w:rsidTr="008973BF">
        <w:trPr>
          <w:trHeight w:val="276"/>
        </w:trPr>
        <w:tc>
          <w:tcPr>
            <w:tcW w:w="76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73BF" w:rsidRPr="008973BF" w:rsidRDefault="008973BF" w:rsidP="008973B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09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73BF" w:rsidRPr="008973BF" w:rsidRDefault="008973BF" w:rsidP="008973B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73BF" w:rsidRPr="008973BF" w:rsidRDefault="008973BF" w:rsidP="008973B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73BF" w:rsidRPr="008973BF" w:rsidRDefault="008973BF" w:rsidP="008973BF">
            <w:pPr>
              <w:ind w:left="80"/>
              <w:rPr>
                <w:rFonts w:eastAsia="Times New Roman"/>
                <w:color w:val="000000"/>
              </w:rPr>
            </w:pPr>
            <w:r w:rsidRPr="008973BF">
              <w:rPr>
                <w:rFonts w:eastAsia="Times New Roman"/>
                <w:color w:val="000000"/>
                <w:sz w:val="24"/>
                <w:szCs w:val="24"/>
              </w:rPr>
              <w:t>работа</w:t>
            </w:r>
          </w:p>
        </w:tc>
        <w:tc>
          <w:tcPr>
            <w:tcW w:w="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73BF" w:rsidRPr="008973BF" w:rsidRDefault="008973BF" w:rsidP="008973B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8973BF" w:rsidRPr="008973BF" w:rsidTr="008973BF">
        <w:trPr>
          <w:trHeight w:val="282"/>
        </w:trPr>
        <w:tc>
          <w:tcPr>
            <w:tcW w:w="76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73BF" w:rsidRPr="008973BF" w:rsidRDefault="008973BF" w:rsidP="008973B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09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73BF" w:rsidRPr="008973BF" w:rsidRDefault="008973BF" w:rsidP="008973B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73BF" w:rsidRPr="008973BF" w:rsidRDefault="008973BF" w:rsidP="008973B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73BF" w:rsidRPr="008973BF" w:rsidRDefault="008973BF" w:rsidP="008973BF">
            <w:pPr>
              <w:ind w:left="80"/>
              <w:rPr>
                <w:rFonts w:eastAsia="Times New Roman"/>
                <w:color w:val="000000"/>
              </w:rPr>
            </w:pPr>
            <w:r w:rsidRPr="008973BF">
              <w:rPr>
                <w:rFonts w:eastAsia="Times New Roman"/>
                <w:color w:val="000000"/>
                <w:sz w:val="24"/>
                <w:szCs w:val="24"/>
              </w:rPr>
              <w:t>тестирование</w:t>
            </w:r>
          </w:p>
        </w:tc>
        <w:tc>
          <w:tcPr>
            <w:tcW w:w="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73BF" w:rsidRPr="008973BF" w:rsidRDefault="008973BF" w:rsidP="008973B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8973BF" w:rsidRPr="008973BF" w:rsidTr="008973BF">
        <w:trPr>
          <w:trHeight w:val="262"/>
        </w:trPr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73BF" w:rsidRPr="008973BF" w:rsidRDefault="008973BF" w:rsidP="008973B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73BF" w:rsidRPr="008973BF" w:rsidRDefault="008973BF" w:rsidP="008973B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73BF" w:rsidRPr="008973BF" w:rsidRDefault="008973BF" w:rsidP="008973B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73BF" w:rsidRPr="008973BF" w:rsidRDefault="008973BF" w:rsidP="008973BF">
            <w:pPr>
              <w:ind w:left="80"/>
              <w:rPr>
                <w:rFonts w:eastAsia="Times New Roman"/>
                <w:color w:val="000000"/>
              </w:rPr>
            </w:pPr>
            <w:r w:rsidRPr="008973BF">
              <w:rPr>
                <w:rFonts w:eastAsia="Times New Roman"/>
                <w:color w:val="000000"/>
                <w:sz w:val="24"/>
                <w:szCs w:val="24"/>
              </w:rPr>
              <w:t>проектная</w:t>
            </w:r>
          </w:p>
        </w:tc>
        <w:tc>
          <w:tcPr>
            <w:tcW w:w="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73BF" w:rsidRPr="008973BF" w:rsidRDefault="008973BF" w:rsidP="008973B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8973BF" w:rsidRPr="008973BF" w:rsidTr="008973BF">
        <w:trPr>
          <w:trHeight w:val="276"/>
        </w:trPr>
        <w:tc>
          <w:tcPr>
            <w:tcW w:w="761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73BF" w:rsidRPr="008973BF" w:rsidRDefault="008973BF" w:rsidP="008973BF">
            <w:pPr>
              <w:ind w:right="80"/>
              <w:jc w:val="right"/>
              <w:rPr>
                <w:rFonts w:eastAsia="Times New Roman"/>
                <w:color w:val="000000"/>
              </w:rPr>
            </w:pPr>
            <w:r w:rsidRPr="008973B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4909" w:type="dxa"/>
            <w:gridSpan w:val="2"/>
            <w:vMerge w:val="restar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73BF" w:rsidRPr="008973BF" w:rsidRDefault="008973BF" w:rsidP="008973BF">
            <w:pPr>
              <w:ind w:left="100"/>
              <w:rPr>
                <w:rFonts w:eastAsia="Times New Roman"/>
                <w:color w:val="000000"/>
              </w:rPr>
            </w:pPr>
            <w:r w:rsidRPr="008973B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ХИМИЯ В ЖИЗНИ ОБЩЕСТВА</w:t>
            </w:r>
          </w:p>
        </w:tc>
        <w:tc>
          <w:tcPr>
            <w:tcW w:w="1136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73BF" w:rsidRPr="008973BF" w:rsidRDefault="008973BF" w:rsidP="008973BF">
            <w:pPr>
              <w:jc w:val="center"/>
              <w:rPr>
                <w:rFonts w:eastAsia="Times New Roman"/>
                <w:color w:val="000000"/>
              </w:rPr>
            </w:pPr>
            <w:r w:rsidRPr="008973BF">
              <w:rPr>
                <w:rFonts w:eastAsia="Times New Roman"/>
                <w:color w:val="000000"/>
                <w:sz w:val="24"/>
                <w:szCs w:val="24"/>
              </w:rPr>
              <w:t>4 ч</w:t>
            </w:r>
          </w:p>
        </w:tc>
        <w:tc>
          <w:tcPr>
            <w:tcW w:w="382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73BF" w:rsidRPr="008973BF" w:rsidRDefault="008973BF" w:rsidP="008973BF">
            <w:pPr>
              <w:ind w:left="80"/>
              <w:rPr>
                <w:rFonts w:eastAsia="Times New Roman"/>
                <w:color w:val="000000"/>
              </w:rPr>
            </w:pPr>
            <w:r w:rsidRPr="008973BF">
              <w:rPr>
                <w:rFonts w:eastAsia="Times New Roman"/>
                <w:color w:val="000000"/>
                <w:sz w:val="24"/>
                <w:szCs w:val="24"/>
              </w:rPr>
              <w:t>работа,</w:t>
            </w:r>
          </w:p>
        </w:tc>
        <w:tc>
          <w:tcPr>
            <w:tcW w:w="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73BF" w:rsidRPr="008973BF" w:rsidRDefault="008973BF" w:rsidP="008973B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8973BF" w:rsidRPr="008973BF" w:rsidTr="008973BF">
        <w:trPr>
          <w:trHeight w:val="156"/>
        </w:trPr>
        <w:tc>
          <w:tcPr>
            <w:tcW w:w="761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8973BF" w:rsidRPr="008973BF" w:rsidRDefault="008973BF" w:rsidP="008973B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909" w:type="dxa"/>
            <w:gridSpan w:val="2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8973BF" w:rsidRPr="008973BF" w:rsidRDefault="008973BF" w:rsidP="008973B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8973BF" w:rsidRPr="008973BF" w:rsidRDefault="008973BF" w:rsidP="008973B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826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73BF" w:rsidRPr="008973BF" w:rsidRDefault="008973BF" w:rsidP="008973BF">
            <w:pPr>
              <w:spacing w:line="156" w:lineRule="atLeast"/>
              <w:ind w:left="80"/>
              <w:rPr>
                <w:rFonts w:eastAsia="Times New Roman"/>
                <w:color w:val="000000"/>
              </w:rPr>
            </w:pPr>
            <w:r w:rsidRPr="008973BF">
              <w:rPr>
                <w:rFonts w:eastAsia="Times New Roman"/>
                <w:color w:val="000000"/>
                <w:sz w:val="24"/>
                <w:szCs w:val="24"/>
              </w:rPr>
              <w:t>самостоятельная</w:t>
            </w:r>
          </w:p>
        </w:tc>
        <w:tc>
          <w:tcPr>
            <w:tcW w:w="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73BF" w:rsidRPr="008973BF" w:rsidRDefault="008973BF" w:rsidP="008973BF">
            <w:pPr>
              <w:rPr>
                <w:rFonts w:eastAsia="Times New Roman"/>
                <w:sz w:val="16"/>
                <w:szCs w:val="24"/>
              </w:rPr>
            </w:pPr>
          </w:p>
        </w:tc>
      </w:tr>
      <w:tr w:rsidR="008973BF" w:rsidRPr="008973BF" w:rsidTr="008973BF">
        <w:trPr>
          <w:trHeight w:val="120"/>
        </w:trPr>
        <w:tc>
          <w:tcPr>
            <w:tcW w:w="76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73BF" w:rsidRPr="008973BF" w:rsidRDefault="008973BF" w:rsidP="008973BF">
            <w:pPr>
              <w:rPr>
                <w:rFonts w:eastAsia="Times New Roman"/>
                <w:sz w:val="12"/>
                <w:szCs w:val="24"/>
              </w:rPr>
            </w:pPr>
          </w:p>
        </w:tc>
        <w:tc>
          <w:tcPr>
            <w:tcW w:w="4909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73BF" w:rsidRPr="008973BF" w:rsidRDefault="008973BF" w:rsidP="008973BF">
            <w:pPr>
              <w:rPr>
                <w:rFonts w:eastAsia="Times New Roman"/>
                <w:sz w:val="12"/>
                <w:szCs w:val="24"/>
              </w:rPr>
            </w:pPr>
          </w:p>
        </w:tc>
        <w:tc>
          <w:tcPr>
            <w:tcW w:w="11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73BF" w:rsidRPr="008973BF" w:rsidRDefault="008973BF" w:rsidP="008973BF">
            <w:pPr>
              <w:rPr>
                <w:rFonts w:eastAsia="Times New Roman"/>
                <w:sz w:val="12"/>
                <w:szCs w:val="24"/>
              </w:rPr>
            </w:pPr>
          </w:p>
        </w:tc>
        <w:tc>
          <w:tcPr>
            <w:tcW w:w="3826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8973BF" w:rsidRPr="008973BF" w:rsidRDefault="008973BF" w:rsidP="008973B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73BF" w:rsidRPr="008973BF" w:rsidRDefault="008973BF" w:rsidP="008973BF">
            <w:pPr>
              <w:rPr>
                <w:rFonts w:eastAsia="Times New Roman"/>
                <w:sz w:val="12"/>
                <w:szCs w:val="24"/>
              </w:rPr>
            </w:pPr>
          </w:p>
        </w:tc>
      </w:tr>
      <w:tr w:rsidR="008973BF" w:rsidRPr="008973BF" w:rsidTr="008973BF">
        <w:trPr>
          <w:trHeight w:val="282"/>
        </w:trPr>
        <w:tc>
          <w:tcPr>
            <w:tcW w:w="76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73BF" w:rsidRPr="008973BF" w:rsidRDefault="008973BF" w:rsidP="008973B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09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73BF" w:rsidRPr="008973BF" w:rsidRDefault="008973BF" w:rsidP="008973B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73BF" w:rsidRPr="008973BF" w:rsidRDefault="008973BF" w:rsidP="008973B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73BF" w:rsidRPr="008973BF" w:rsidRDefault="008973BF" w:rsidP="008973BF">
            <w:pPr>
              <w:ind w:left="80"/>
              <w:rPr>
                <w:rFonts w:eastAsia="Times New Roman"/>
                <w:color w:val="000000"/>
              </w:rPr>
            </w:pPr>
            <w:r w:rsidRPr="008973BF">
              <w:rPr>
                <w:rFonts w:eastAsia="Times New Roman"/>
                <w:color w:val="000000"/>
                <w:sz w:val="24"/>
                <w:szCs w:val="24"/>
              </w:rPr>
              <w:t>работа</w:t>
            </w:r>
          </w:p>
        </w:tc>
        <w:tc>
          <w:tcPr>
            <w:tcW w:w="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73BF" w:rsidRPr="008973BF" w:rsidRDefault="008973BF" w:rsidP="008973B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8973BF" w:rsidRPr="008973BF" w:rsidTr="008973BF">
        <w:trPr>
          <w:trHeight w:val="268"/>
        </w:trPr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73BF" w:rsidRPr="008973BF" w:rsidRDefault="008973BF" w:rsidP="008973BF">
            <w:pPr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73BF" w:rsidRPr="008973BF" w:rsidRDefault="008973BF" w:rsidP="008973BF">
            <w:pPr>
              <w:ind w:left="100"/>
              <w:rPr>
                <w:rFonts w:eastAsia="Times New Roman"/>
                <w:color w:val="000000"/>
              </w:rPr>
            </w:pPr>
            <w:r w:rsidRPr="008973B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ИТОГ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73BF" w:rsidRPr="008973BF" w:rsidRDefault="008973BF" w:rsidP="008973BF">
            <w:pPr>
              <w:jc w:val="center"/>
              <w:rPr>
                <w:rFonts w:eastAsia="Times New Roman"/>
                <w:color w:val="000000"/>
              </w:rPr>
            </w:pPr>
            <w:r w:rsidRPr="008973BF">
              <w:rPr>
                <w:rFonts w:eastAsia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973BF" w:rsidRPr="008973BF" w:rsidRDefault="008973BF" w:rsidP="008973BF">
            <w:pPr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50" w:type="dxa"/>
            <w:vAlign w:val="center"/>
            <w:hideMark/>
          </w:tcPr>
          <w:p w:rsidR="008973BF" w:rsidRPr="008973BF" w:rsidRDefault="008973BF" w:rsidP="008973BF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E49A5" w:rsidRPr="000E49A5" w:rsidRDefault="000E49A5" w:rsidP="000E49A5">
      <w:pPr>
        <w:shd w:val="clear" w:color="auto" w:fill="FFFFFF"/>
        <w:spacing w:line="0" w:lineRule="auto"/>
        <w:ind w:right="-160"/>
        <w:jc w:val="center"/>
        <w:rPr>
          <w:rFonts w:eastAsia="Times New Roman"/>
          <w:color w:val="000000"/>
        </w:rPr>
      </w:pPr>
      <w:r w:rsidRPr="000E49A5">
        <w:rPr>
          <w:rFonts w:eastAsia="Times New Roman"/>
          <w:b/>
          <w:bCs/>
          <w:color w:val="000000"/>
          <w:sz w:val="24"/>
          <w:szCs w:val="24"/>
        </w:rPr>
        <w:t>УЧЕБНО-МЕТОДИЧЕСКОЕ И МАТЕРИАЛЬНО-ТЕХНИЧЕСКОЕ ОБЕСПЕЧЕНИЕ ОБРАЗОВАТЕЛЬНОЙ ДЕЯТЕЛЬНОСТИ</w:t>
      </w:r>
    </w:p>
    <w:p w:rsidR="000E49A5" w:rsidRDefault="000E49A5" w:rsidP="000E49A5">
      <w:pPr>
        <w:shd w:val="clear" w:color="auto" w:fill="FFFFFF"/>
        <w:ind w:left="980"/>
        <w:rPr>
          <w:rFonts w:eastAsia="Times New Roman"/>
          <w:b/>
          <w:bCs/>
          <w:color w:val="000000"/>
          <w:sz w:val="28"/>
        </w:rPr>
      </w:pPr>
    </w:p>
    <w:p w:rsidR="000E49A5" w:rsidRPr="00A17EC3" w:rsidRDefault="000E49A5" w:rsidP="000E49A5">
      <w:pPr>
        <w:spacing w:line="234" w:lineRule="auto"/>
        <w:ind w:right="-159"/>
        <w:jc w:val="center"/>
        <w:rPr>
          <w:sz w:val="24"/>
          <w:szCs w:val="24"/>
        </w:rPr>
      </w:pPr>
      <w:r w:rsidRPr="00A17EC3">
        <w:rPr>
          <w:rFonts w:eastAsia="Times New Roman"/>
          <w:b/>
          <w:bCs/>
          <w:sz w:val="24"/>
          <w:szCs w:val="24"/>
        </w:rPr>
        <w:t>УЧЕБНО-МЕТОДИЧЕСКОЕ И МАТЕРИАЛЬНО-ТЕХНИЧЕСКОЕ ОБЕСПЕЧЕНИЕ ОБРАЗОВАТЕЛЬНОЙ ДЕЯТЕЛЬНОСТИ</w:t>
      </w:r>
    </w:p>
    <w:p w:rsidR="000E49A5" w:rsidRDefault="000E49A5" w:rsidP="000E49A5">
      <w:pPr>
        <w:spacing w:line="323" w:lineRule="exact"/>
        <w:rPr>
          <w:sz w:val="20"/>
          <w:szCs w:val="20"/>
        </w:rPr>
      </w:pPr>
    </w:p>
    <w:p w:rsidR="000E49A5" w:rsidRDefault="000E49A5" w:rsidP="000E49A5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Обязательная литература</w:t>
      </w:r>
    </w:p>
    <w:p w:rsidR="000E49A5" w:rsidRDefault="000E49A5" w:rsidP="000E49A5">
      <w:pPr>
        <w:spacing w:line="236" w:lineRule="auto"/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Химия. 10 класс (базовый уровень): учебник для </w:t>
      </w:r>
      <w:proofErr w:type="gramStart"/>
      <w:r>
        <w:rPr>
          <w:rFonts w:eastAsia="Times New Roman"/>
          <w:sz w:val="28"/>
          <w:szCs w:val="28"/>
        </w:rPr>
        <w:t>общеобразовательных</w:t>
      </w:r>
      <w:proofErr w:type="gramEnd"/>
    </w:p>
    <w:p w:rsidR="000E49A5" w:rsidRDefault="000E49A5" w:rsidP="000E49A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учреждений / О.С. Габриелян, М.: «Дрофа», 2023. - 192 </w:t>
      </w:r>
      <w:proofErr w:type="gramStart"/>
      <w:r>
        <w:rPr>
          <w:rFonts w:eastAsia="Times New Roman"/>
          <w:sz w:val="28"/>
          <w:szCs w:val="28"/>
        </w:rPr>
        <w:t>с</w:t>
      </w:r>
      <w:proofErr w:type="gramEnd"/>
    </w:p>
    <w:p w:rsidR="000E49A5" w:rsidRDefault="000E49A5" w:rsidP="000E49A5">
      <w:pPr>
        <w:spacing w:line="2" w:lineRule="exact"/>
        <w:rPr>
          <w:sz w:val="20"/>
          <w:szCs w:val="20"/>
        </w:rPr>
      </w:pPr>
    </w:p>
    <w:p w:rsidR="000E49A5" w:rsidRDefault="000E49A5" w:rsidP="000E49A5">
      <w:pPr>
        <w:tabs>
          <w:tab w:val="left" w:pos="1660"/>
          <w:tab w:val="left" w:pos="2960"/>
          <w:tab w:val="left" w:pos="3660"/>
          <w:tab w:val="left" w:pos="4740"/>
          <w:tab w:val="left" w:pos="6240"/>
          <w:tab w:val="left" w:pos="7780"/>
          <w:tab w:val="left" w:pos="9180"/>
        </w:tabs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Химия.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11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класс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(базовый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уровень):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учебник</w:t>
      </w:r>
      <w:r>
        <w:rPr>
          <w:sz w:val="20"/>
          <w:szCs w:val="20"/>
        </w:rPr>
        <w:tab/>
      </w:r>
      <w:proofErr w:type="gramStart"/>
      <w:r>
        <w:rPr>
          <w:rFonts w:eastAsia="Times New Roman"/>
          <w:sz w:val="28"/>
          <w:szCs w:val="28"/>
        </w:rPr>
        <w:t>для</w:t>
      </w:r>
      <w:proofErr w:type="gramEnd"/>
    </w:p>
    <w:p w:rsidR="000E49A5" w:rsidRDefault="000E49A5" w:rsidP="000E49A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общеобразовательных учреждений / О.С. Габриелян, М.: «Дрофа», 2023. -</w:t>
      </w:r>
    </w:p>
    <w:p w:rsidR="000E49A5" w:rsidRDefault="000E49A5" w:rsidP="000E49A5">
      <w:pPr>
        <w:numPr>
          <w:ilvl w:val="0"/>
          <w:numId w:val="15"/>
        </w:numPr>
        <w:tabs>
          <w:tab w:val="left" w:pos="760"/>
        </w:tabs>
        <w:ind w:left="760" w:hanging="4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</w:t>
      </w:r>
    </w:p>
    <w:p w:rsidR="000E49A5" w:rsidRDefault="000E49A5" w:rsidP="000E49A5">
      <w:pPr>
        <w:spacing w:line="4" w:lineRule="exact"/>
        <w:rPr>
          <w:sz w:val="20"/>
          <w:szCs w:val="20"/>
        </w:rPr>
      </w:pPr>
    </w:p>
    <w:p w:rsidR="000E49A5" w:rsidRDefault="000E49A5" w:rsidP="000E49A5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Дополнительная литература</w:t>
      </w:r>
    </w:p>
    <w:p w:rsidR="000E49A5" w:rsidRDefault="000E49A5" w:rsidP="000E49A5">
      <w:pPr>
        <w:numPr>
          <w:ilvl w:val="1"/>
          <w:numId w:val="16"/>
        </w:numPr>
        <w:tabs>
          <w:tab w:val="left" w:pos="1260"/>
        </w:tabs>
        <w:spacing w:line="236" w:lineRule="auto"/>
        <w:ind w:left="1260" w:hanging="29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Габриелян О.С., Остроумов И.Г. «Химия. Материалы для подготовки</w:t>
      </w:r>
    </w:p>
    <w:p w:rsidR="000E49A5" w:rsidRDefault="000E49A5" w:rsidP="000E49A5">
      <w:pPr>
        <w:numPr>
          <w:ilvl w:val="0"/>
          <w:numId w:val="16"/>
        </w:numPr>
        <w:tabs>
          <w:tab w:val="left" w:pos="480"/>
        </w:tabs>
        <w:ind w:left="480" w:hanging="2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единому государственному экзамену и вступительным экзаменам в ВУЗы»</w:t>
      </w:r>
    </w:p>
    <w:p w:rsidR="000E49A5" w:rsidRDefault="000E49A5" w:rsidP="000E49A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– М.: Дрофа, 2008 – 703 </w:t>
      </w:r>
      <w:proofErr w:type="gramStart"/>
      <w:r>
        <w:rPr>
          <w:rFonts w:eastAsia="Times New Roman"/>
          <w:sz w:val="28"/>
          <w:szCs w:val="28"/>
        </w:rPr>
        <w:t>с</w:t>
      </w:r>
      <w:proofErr w:type="gramEnd"/>
    </w:p>
    <w:p w:rsidR="000E49A5" w:rsidRDefault="000E49A5" w:rsidP="000E49A5">
      <w:pPr>
        <w:spacing w:line="15" w:lineRule="exact"/>
        <w:rPr>
          <w:rFonts w:eastAsia="Times New Roman"/>
          <w:sz w:val="28"/>
          <w:szCs w:val="28"/>
        </w:rPr>
      </w:pPr>
    </w:p>
    <w:p w:rsidR="000E49A5" w:rsidRDefault="000E49A5" w:rsidP="000E49A5">
      <w:pPr>
        <w:numPr>
          <w:ilvl w:val="1"/>
          <w:numId w:val="17"/>
        </w:numPr>
        <w:tabs>
          <w:tab w:val="left" w:pos="1368"/>
        </w:tabs>
        <w:spacing w:line="234" w:lineRule="auto"/>
        <w:ind w:left="260" w:right="10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Габриелян О.С. «Химический эксперимент в школе. 10 класс: учебно-методическое пособие/ О.С. Габриелян, Л.П. Ватлина. – М.: Дрофа,</w:t>
      </w:r>
    </w:p>
    <w:p w:rsidR="000E49A5" w:rsidRDefault="000E49A5" w:rsidP="000E49A5">
      <w:pPr>
        <w:spacing w:line="2" w:lineRule="exact"/>
        <w:rPr>
          <w:rFonts w:eastAsia="Times New Roman"/>
          <w:sz w:val="28"/>
          <w:szCs w:val="28"/>
        </w:rPr>
      </w:pPr>
    </w:p>
    <w:p w:rsidR="000E49A5" w:rsidRDefault="000E49A5" w:rsidP="000E49A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2005. – 208 с</w:t>
      </w:r>
    </w:p>
    <w:p w:rsidR="000E49A5" w:rsidRDefault="000E49A5" w:rsidP="000E49A5">
      <w:pPr>
        <w:spacing w:line="12" w:lineRule="exact"/>
        <w:rPr>
          <w:rFonts w:eastAsia="Times New Roman"/>
          <w:sz w:val="28"/>
          <w:szCs w:val="28"/>
        </w:rPr>
      </w:pPr>
    </w:p>
    <w:p w:rsidR="000E49A5" w:rsidRDefault="000E49A5" w:rsidP="000E49A5">
      <w:pPr>
        <w:numPr>
          <w:ilvl w:val="1"/>
          <w:numId w:val="17"/>
        </w:numPr>
        <w:tabs>
          <w:tab w:val="left" w:pos="1286"/>
        </w:tabs>
        <w:spacing w:line="236" w:lineRule="auto"/>
        <w:ind w:left="260" w:right="10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Габриелян О.С., Остроумов И.Г., Введенская А.Г. «Общая химия в тестах, задачах, упражнениях. 11 класс: учебное пособие для общеобразовательных учреждений – М.: Дрофа, 2009 – 216 </w:t>
      </w:r>
      <w:proofErr w:type="gramStart"/>
      <w:r>
        <w:rPr>
          <w:rFonts w:eastAsia="Times New Roman"/>
          <w:sz w:val="28"/>
          <w:szCs w:val="28"/>
        </w:rPr>
        <w:t>с</w:t>
      </w:r>
      <w:proofErr w:type="gramEnd"/>
    </w:p>
    <w:p w:rsidR="000E49A5" w:rsidRDefault="000E49A5" w:rsidP="000E49A5">
      <w:pPr>
        <w:spacing w:line="6" w:lineRule="exact"/>
        <w:rPr>
          <w:rFonts w:eastAsia="Times New Roman"/>
          <w:sz w:val="28"/>
          <w:szCs w:val="28"/>
        </w:rPr>
      </w:pPr>
    </w:p>
    <w:p w:rsidR="000E49A5" w:rsidRDefault="000E49A5" w:rsidP="000E49A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Интернет-ресурсы</w:t>
      </w:r>
    </w:p>
    <w:p w:rsidR="000E49A5" w:rsidRDefault="000E49A5" w:rsidP="000E49A5">
      <w:pPr>
        <w:spacing w:line="9" w:lineRule="exact"/>
        <w:rPr>
          <w:rFonts w:eastAsia="Times New Roman"/>
          <w:sz w:val="28"/>
          <w:szCs w:val="28"/>
        </w:rPr>
      </w:pPr>
    </w:p>
    <w:p w:rsidR="000E49A5" w:rsidRDefault="000E49A5" w:rsidP="000E49A5">
      <w:pPr>
        <w:spacing w:line="234" w:lineRule="auto"/>
        <w:ind w:left="260" w:firstLine="708"/>
        <w:rPr>
          <w:rFonts w:eastAsia="Times New Roman"/>
          <w:sz w:val="28"/>
          <w:szCs w:val="28"/>
        </w:rPr>
      </w:pPr>
      <w:r>
        <w:rPr>
          <w:rFonts w:eastAsia="Times New Roman"/>
          <w:color w:val="0000FF"/>
          <w:sz w:val="28"/>
          <w:szCs w:val="28"/>
          <w:u w:val="single"/>
        </w:rPr>
        <w:lastRenderedPageBreak/>
        <w:t>http://fcior.edu.ru/</w:t>
      </w:r>
      <w:r>
        <w:rPr>
          <w:rFonts w:eastAsia="Times New Roman"/>
          <w:color w:val="000000"/>
          <w:sz w:val="28"/>
          <w:szCs w:val="28"/>
        </w:rPr>
        <w:t>Федеральный центр информационно-образовательных ресурсов</w:t>
      </w:r>
    </w:p>
    <w:p w:rsidR="000E49A5" w:rsidRDefault="000E49A5" w:rsidP="000E49A5">
      <w:pPr>
        <w:spacing w:line="17" w:lineRule="exact"/>
        <w:rPr>
          <w:rFonts w:eastAsia="Times New Roman"/>
          <w:sz w:val="28"/>
          <w:szCs w:val="28"/>
        </w:rPr>
      </w:pPr>
    </w:p>
    <w:p w:rsidR="000E49A5" w:rsidRDefault="000E49A5" w:rsidP="000E49A5">
      <w:pPr>
        <w:spacing w:line="234" w:lineRule="auto"/>
        <w:ind w:left="260" w:firstLine="708"/>
        <w:rPr>
          <w:rFonts w:eastAsia="Times New Roman"/>
          <w:sz w:val="28"/>
          <w:szCs w:val="28"/>
        </w:rPr>
      </w:pPr>
      <w:r>
        <w:rPr>
          <w:rFonts w:eastAsia="Times New Roman"/>
          <w:color w:val="0000FF"/>
          <w:sz w:val="28"/>
          <w:szCs w:val="28"/>
          <w:u w:val="single"/>
        </w:rPr>
        <w:t>http://orgchem.ru/chem2/index2.</w:t>
      </w:r>
      <w:proofErr w:type="gramStart"/>
      <w:r>
        <w:rPr>
          <w:rFonts w:eastAsia="Times New Roman"/>
          <w:color w:val="0000FF"/>
          <w:sz w:val="28"/>
          <w:szCs w:val="28"/>
          <w:u w:val="single"/>
        </w:rPr>
        <w:t>htm</w:t>
      </w:r>
      <w:proofErr w:type="gramEnd"/>
      <w:r>
        <w:rPr>
          <w:rFonts w:eastAsia="Times New Roman"/>
          <w:color w:val="000000"/>
          <w:sz w:val="28"/>
          <w:szCs w:val="28"/>
        </w:rPr>
        <w:t>Интерактивный мультимедиаучебник «Органическая химия»</w:t>
      </w:r>
    </w:p>
    <w:p w:rsidR="000E49A5" w:rsidRDefault="000E49A5" w:rsidP="000E49A5">
      <w:pPr>
        <w:spacing w:line="15" w:lineRule="exact"/>
        <w:rPr>
          <w:rFonts w:eastAsia="Times New Roman"/>
          <w:sz w:val="28"/>
          <w:szCs w:val="28"/>
        </w:rPr>
      </w:pPr>
    </w:p>
    <w:p w:rsidR="000E49A5" w:rsidRDefault="000E49A5" w:rsidP="000E49A5">
      <w:pPr>
        <w:spacing w:line="326" w:lineRule="exact"/>
        <w:rPr>
          <w:sz w:val="20"/>
          <w:szCs w:val="20"/>
        </w:rPr>
      </w:pPr>
    </w:p>
    <w:p w:rsidR="00681611" w:rsidRDefault="00681611">
      <w:pPr>
        <w:spacing w:line="329" w:lineRule="exact"/>
        <w:rPr>
          <w:sz w:val="20"/>
          <w:szCs w:val="20"/>
        </w:rPr>
      </w:pPr>
    </w:p>
    <w:sectPr w:rsidR="00681611" w:rsidSect="00271B57">
      <w:pgSz w:w="11900" w:h="16838"/>
      <w:pgMar w:top="1112" w:right="726" w:bottom="597" w:left="1440" w:header="0" w:footer="0" w:gutter="0"/>
      <w:cols w:space="720" w:equalWidth="0">
        <w:col w:w="97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4D"/>
    <w:multiLevelType w:val="hybridMultilevel"/>
    <w:tmpl w:val="9348BF08"/>
    <w:lvl w:ilvl="0" w:tplc="0C50D10C">
      <w:start w:val="4"/>
      <w:numFmt w:val="decimal"/>
      <w:lvlText w:val="%1."/>
      <w:lvlJc w:val="left"/>
    </w:lvl>
    <w:lvl w:ilvl="1" w:tplc="56208B46">
      <w:numFmt w:val="decimal"/>
      <w:lvlText w:val=""/>
      <w:lvlJc w:val="left"/>
    </w:lvl>
    <w:lvl w:ilvl="2" w:tplc="9130566C">
      <w:numFmt w:val="decimal"/>
      <w:lvlText w:val=""/>
      <w:lvlJc w:val="left"/>
    </w:lvl>
    <w:lvl w:ilvl="3" w:tplc="BDEA4BE4">
      <w:numFmt w:val="decimal"/>
      <w:lvlText w:val=""/>
      <w:lvlJc w:val="left"/>
    </w:lvl>
    <w:lvl w:ilvl="4" w:tplc="E0246886">
      <w:numFmt w:val="decimal"/>
      <w:lvlText w:val=""/>
      <w:lvlJc w:val="left"/>
    </w:lvl>
    <w:lvl w:ilvl="5" w:tplc="6510850C">
      <w:numFmt w:val="decimal"/>
      <w:lvlText w:val=""/>
      <w:lvlJc w:val="left"/>
    </w:lvl>
    <w:lvl w:ilvl="6" w:tplc="86A8759C">
      <w:numFmt w:val="decimal"/>
      <w:lvlText w:val=""/>
      <w:lvlJc w:val="left"/>
    </w:lvl>
    <w:lvl w:ilvl="7" w:tplc="70665316">
      <w:numFmt w:val="decimal"/>
      <w:lvlText w:val=""/>
      <w:lvlJc w:val="left"/>
    </w:lvl>
    <w:lvl w:ilvl="8" w:tplc="FE860110">
      <w:numFmt w:val="decimal"/>
      <w:lvlText w:val=""/>
      <w:lvlJc w:val="left"/>
    </w:lvl>
  </w:abstractNum>
  <w:abstractNum w:abstractNumId="1">
    <w:nsid w:val="00001238"/>
    <w:multiLevelType w:val="hybridMultilevel"/>
    <w:tmpl w:val="ED6CD060"/>
    <w:lvl w:ilvl="0" w:tplc="A54CF550">
      <w:start w:val="1"/>
      <w:numFmt w:val="bullet"/>
      <w:lvlText w:val="к"/>
      <w:lvlJc w:val="left"/>
    </w:lvl>
    <w:lvl w:ilvl="1" w:tplc="90520642">
      <w:start w:val="2"/>
      <w:numFmt w:val="decimal"/>
      <w:lvlText w:val="%2."/>
      <w:lvlJc w:val="left"/>
    </w:lvl>
    <w:lvl w:ilvl="2" w:tplc="4BDED2C4">
      <w:numFmt w:val="decimal"/>
      <w:lvlText w:val=""/>
      <w:lvlJc w:val="left"/>
    </w:lvl>
    <w:lvl w:ilvl="3" w:tplc="578AD474">
      <w:numFmt w:val="decimal"/>
      <w:lvlText w:val=""/>
      <w:lvlJc w:val="left"/>
    </w:lvl>
    <w:lvl w:ilvl="4" w:tplc="19202B90">
      <w:numFmt w:val="decimal"/>
      <w:lvlText w:val=""/>
      <w:lvlJc w:val="left"/>
    </w:lvl>
    <w:lvl w:ilvl="5" w:tplc="AB4E6754">
      <w:numFmt w:val="decimal"/>
      <w:lvlText w:val=""/>
      <w:lvlJc w:val="left"/>
    </w:lvl>
    <w:lvl w:ilvl="6" w:tplc="7A1262A8">
      <w:numFmt w:val="decimal"/>
      <w:lvlText w:val=""/>
      <w:lvlJc w:val="left"/>
    </w:lvl>
    <w:lvl w:ilvl="7" w:tplc="2EBA0AE6">
      <w:numFmt w:val="decimal"/>
      <w:lvlText w:val=""/>
      <w:lvlJc w:val="left"/>
    </w:lvl>
    <w:lvl w:ilvl="8" w:tplc="7B8E67C6">
      <w:numFmt w:val="decimal"/>
      <w:lvlText w:val=""/>
      <w:lvlJc w:val="left"/>
    </w:lvl>
  </w:abstractNum>
  <w:abstractNum w:abstractNumId="2">
    <w:nsid w:val="00001547"/>
    <w:multiLevelType w:val="hybridMultilevel"/>
    <w:tmpl w:val="82962084"/>
    <w:lvl w:ilvl="0" w:tplc="ADE6FE74">
      <w:start w:val="10"/>
      <w:numFmt w:val="decimal"/>
      <w:lvlText w:val="%1"/>
      <w:lvlJc w:val="left"/>
    </w:lvl>
    <w:lvl w:ilvl="1" w:tplc="6C1E34D2">
      <w:numFmt w:val="decimal"/>
      <w:lvlText w:val=""/>
      <w:lvlJc w:val="left"/>
    </w:lvl>
    <w:lvl w:ilvl="2" w:tplc="E01048A4">
      <w:numFmt w:val="decimal"/>
      <w:lvlText w:val=""/>
      <w:lvlJc w:val="left"/>
    </w:lvl>
    <w:lvl w:ilvl="3" w:tplc="4B28B4DC">
      <w:numFmt w:val="decimal"/>
      <w:lvlText w:val=""/>
      <w:lvlJc w:val="left"/>
    </w:lvl>
    <w:lvl w:ilvl="4" w:tplc="E430C5F8">
      <w:numFmt w:val="decimal"/>
      <w:lvlText w:val=""/>
      <w:lvlJc w:val="left"/>
    </w:lvl>
    <w:lvl w:ilvl="5" w:tplc="74125066">
      <w:numFmt w:val="decimal"/>
      <w:lvlText w:val=""/>
      <w:lvlJc w:val="left"/>
    </w:lvl>
    <w:lvl w:ilvl="6" w:tplc="EC5C3506">
      <w:numFmt w:val="decimal"/>
      <w:lvlText w:val=""/>
      <w:lvlJc w:val="left"/>
    </w:lvl>
    <w:lvl w:ilvl="7" w:tplc="840EB160">
      <w:numFmt w:val="decimal"/>
      <w:lvlText w:val=""/>
      <w:lvlJc w:val="left"/>
    </w:lvl>
    <w:lvl w:ilvl="8" w:tplc="5A887D84">
      <w:numFmt w:val="decimal"/>
      <w:lvlText w:val=""/>
      <w:lvlJc w:val="left"/>
    </w:lvl>
  </w:abstractNum>
  <w:abstractNum w:abstractNumId="3">
    <w:nsid w:val="00001E1F"/>
    <w:multiLevelType w:val="hybridMultilevel"/>
    <w:tmpl w:val="07C80192"/>
    <w:lvl w:ilvl="0" w:tplc="8AD21D64">
      <w:start w:val="1"/>
      <w:numFmt w:val="decimal"/>
      <w:lvlText w:val="%1."/>
      <w:lvlJc w:val="left"/>
    </w:lvl>
    <w:lvl w:ilvl="1" w:tplc="CA1AC3F2">
      <w:numFmt w:val="decimal"/>
      <w:lvlText w:val=""/>
      <w:lvlJc w:val="left"/>
    </w:lvl>
    <w:lvl w:ilvl="2" w:tplc="A62A12C2">
      <w:numFmt w:val="decimal"/>
      <w:lvlText w:val=""/>
      <w:lvlJc w:val="left"/>
    </w:lvl>
    <w:lvl w:ilvl="3" w:tplc="0A1AC378">
      <w:numFmt w:val="decimal"/>
      <w:lvlText w:val=""/>
      <w:lvlJc w:val="left"/>
    </w:lvl>
    <w:lvl w:ilvl="4" w:tplc="48704D1A">
      <w:numFmt w:val="decimal"/>
      <w:lvlText w:val=""/>
      <w:lvlJc w:val="left"/>
    </w:lvl>
    <w:lvl w:ilvl="5" w:tplc="69542EF6">
      <w:numFmt w:val="decimal"/>
      <w:lvlText w:val=""/>
      <w:lvlJc w:val="left"/>
    </w:lvl>
    <w:lvl w:ilvl="6" w:tplc="DB3C4EBE">
      <w:numFmt w:val="decimal"/>
      <w:lvlText w:val=""/>
      <w:lvlJc w:val="left"/>
    </w:lvl>
    <w:lvl w:ilvl="7" w:tplc="42C6183E">
      <w:numFmt w:val="decimal"/>
      <w:lvlText w:val=""/>
      <w:lvlJc w:val="left"/>
    </w:lvl>
    <w:lvl w:ilvl="8" w:tplc="598E32AA">
      <w:numFmt w:val="decimal"/>
      <w:lvlText w:val=""/>
      <w:lvlJc w:val="left"/>
    </w:lvl>
  </w:abstractNum>
  <w:abstractNum w:abstractNumId="4">
    <w:nsid w:val="000026A6"/>
    <w:multiLevelType w:val="hybridMultilevel"/>
    <w:tmpl w:val="6E9CE03C"/>
    <w:lvl w:ilvl="0" w:tplc="1B783AA0">
      <w:start w:val="9"/>
      <w:numFmt w:val="decimal"/>
      <w:lvlText w:val="%1."/>
      <w:lvlJc w:val="left"/>
    </w:lvl>
    <w:lvl w:ilvl="1" w:tplc="7AE292EE">
      <w:numFmt w:val="decimal"/>
      <w:lvlText w:val=""/>
      <w:lvlJc w:val="left"/>
    </w:lvl>
    <w:lvl w:ilvl="2" w:tplc="28FA8C0A">
      <w:numFmt w:val="decimal"/>
      <w:lvlText w:val=""/>
      <w:lvlJc w:val="left"/>
    </w:lvl>
    <w:lvl w:ilvl="3" w:tplc="BC0A5526">
      <w:numFmt w:val="decimal"/>
      <w:lvlText w:val=""/>
      <w:lvlJc w:val="left"/>
    </w:lvl>
    <w:lvl w:ilvl="4" w:tplc="1D0A8CD8">
      <w:numFmt w:val="decimal"/>
      <w:lvlText w:val=""/>
      <w:lvlJc w:val="left"/>
    </w:lvl>
    <w:lvl w:ilvl="5" w:tplc="BC4C2B60">
      <w:numFmt w:val="decimal"/>
      <w:lvlText w:val=""/>
      <w:lvlJc w:val="left"/>
    </w:lvl>
    <w:lvl w:ilvl="6" w:tplc="8C368AF8">
      <w:numFmt w:val="decimal"/>
      <w:lvlText w:val=""/>
      <w:lvlJc w:val="left"/>
    </w:lvl>
    <w:lvl w:ilvl="7" w:tplc="B1A6CB66">
      <w:numFmt w:val="decimal"/>
      <w:lvlText w:val=""/>
      <w:lvlJc w:val="left"/>
    </w:lvl>
    <w:lvl w:ilvl="8" w:tplc="9A6E1C00">
      <w:numFmt w:val="decimal"/>
      <w:lvlText w:val=""/>
      <w:lvlJc w:val="left"/>
    </w:lvl>
  </w:abstractNum>
  <w:abstractNum w:abstractNumId="5">
    <w:nsid w:val="00002D12"/>
    <w:multiLevelType w:val="hybridMultilevel"/>
    <w:tmpl w:val="124EAE5A"/>
    <w:lvl w:ilvl="0" w:tplc="3BCA2C4E">
      <w:start w:val="3"/>
      <w:numFmt w:val="decimal"/>
      <w:lvlText w:val="%1."/>
      <w:lvlJc w:val="left"/>
    </w:lvl>
    <w:lvl w:ilvl="1" w:tplc="1312ED0A">
      <w:numFmt w:val="decimal"/>
      <w:lvlText w:val=""/>
      <w:lvlJc w:val="left"/>
    </w:lvl>
    <w:lvl w:ilvl="2" w:tplc="2578E526">
      <w:numFmt w:val="decimal"/>
      <w:lvlText w:val=""/>
      <w:lvlJc w:val="left"/>
    </w:lvl>
    <w:lvl w:ilvl="3" w:tplc="81DE8C56">
      <w:numFmt w:val="decimal"/>
      <w:lvlText w:val=""/>
      <w:lvlJc w:val="left"/>
    </w:lvl>
    <w:lvl w:ilvl="4" w:tplc="467EB4E4">
      <w:numFmt w:val="decimal"/>
      <w:lvlText w:val=""/>
      <w:lvlJc w:val="left"/>
    </w:lvl>
    <w:lvl w:ilvl="5" w:tplc="FFC011E8">
      <w:numFmt w:val="decimal"/>
      <w:lvlText w:val=""/>
      <w:lvlJc w:val="left"/>
    </w:lvl>
    <w:lvl w:ilvl="6" w:tplc="6AF4B112">
      <w:numFmt w:val="decimal"/>
      <w:lvlText w:val=""/>
      <w:lvlJc w:val="left"/>
    </w:lvl>
    <w:lvl w:ilvl="7" w:tplc="B2DE6FE0">
      <w:numFmt w:val="decimal"/>
      <w:lvlText w:val=""/>
      <w:lvlJc w:val="left"/>
    </w:lvl>
    <w:lvl w:ilvl="8" w:tplc="7610DA4E">
      <w:numFmt w:val="decimal"/>
      <w:lvlText w:val=""/>
      <w:lvlJc w:val="left"/>
    </w:lvl>
  </w:abstractNum>
  <w:abstractNum w:abstractNumId="6">
    <w:nsid w:val="0000305E"/>
    <w:multiLevelType w:val="hybridMultilevel"/>
    <w:tmpl w:val="FDE6136A"/>
    <w:lvl w:ilvl="0" w:tplc="51FEEA40">
      <w:start w:val="1"/>
      <w:numFmt w:val="bullet"/>
      <w:lvlText w:val="№"/>
      <w:lvlJc w:val="left"/>
    </w:lvl>
    <w:lvl w:ilvl="1" w:tplc="2FD6B514">
      <w:start w:val="1"/>
      <w:numFmt w:val="bullet"/>
      <w:lvlText w:val=""/>
      <w:lvlJc w:val="left"/>
    </w:lvl>
    <w:lvl w:ilvl="2" w:tplc="330E0FDC">
      <w:numFmt w:val="decimal"/>
      <w:lvlText w:val=""/>
      <w:lvlJc w:val="left"/>
    </w:lvl>
    <w:lvl w:ilvl="3" w:tplc="AD34503C">
      <w:numFmt w:val="decimal"/>
      <w:lvlText w:val=""/>
      <w:lvlJc w:val="left"/>
    </w:lvl>
    <w:lvl w:ilvl="4" w:tplc="A3E285DA">
      <w:numFmt w:val="decimal"/>
      <w:lvlText w:val=""/>
      <w:lvlJc w:val="left"/>
    </w:lvl>
    <w:lvl w:ilvl="5" w:tplc="5F90776E">
      <w:numFmt w:val="decimal"/>
      <w:lvlText w:val=""/>
      <w:lvlJc w:val="left"/>
    </w:lvl>
    <w:lvl w:ilvl="6" w:tplc="30405FC4">
      <w:numFmt w:val="decimal"/>
      <w:lvlText w:val=""/>
      <w:lvlJc w:val="left"/>
    </w:lvl>
    <w:lvl w:ilvl="7" w:tplc="4A785E7E">
      <w:numFmt w:val="decimal"/>
      <w:lvlText w:val=""/>
      <w:lvlJc w:val="left"/>
    </w:lvl>
    <w:lvl w:ilvl="8" w:tplc="5F940782">
      <w:numFmt w:val="decimal"/>
      <w:lvlText w:val=""/>
      <w:lvlJc w:val="left"/>
    </w:lvl>
  </w:abstractNum>
  <w:abstractNum w:abstractNumId="7">
    <w:nsid w:val="000039B3"/>
    <w:multiLevelType w:val="hybridMultilevel"/>
    <w:tmpl w:val="E830FBF6"/>
    <w:lvl w:ilvl="0" w:tplc="D0084524">
      <w:start w:val="2"/>
      <w:numFmt w:val="decimal"/>
      <w:lvlText w:val="%1."/>
      <w:lvlJc w:val="left"/>
    </w:lvl>
    <w:lvl w:ilvl="1" w:tplc="DB62BF9E">
      <w:numFmt w:val="decimal"/>
      <w:lvlText w:val=""/>
      <w:lvlJc w:val="left"/>
    </w:lvl>
    <w:lvl w:ilvl="2" w:tplc="AD365EFC">
      <w:numFmt w:val="decimal"/>
      <w:lvlText w:val=""/>
      <w:lvlJc w:val="left"/>
    </w:lvl>
    <w:lvl w:ilvl="3" w:tplc="7AAEED86">
      <w:numFmt w:val="decimal"/>
      <w:lvlText w:val=""/>
      <w:lvlJc w:val="left"/>
    </w:lvl>
    <w:lvl w:ilvl="4" w:tplc="E76A93AC">
      <w:numFmt w:val="decimal"/>
      <w:lvlText w:val=""/>
      <w:lvlJc w:val="left"/>
    </w:lvl>
    <w:lvl w:ilvl="5" w:tplc="B63A4A40">
      <w:numFmt w:val="decimal"/>
      <w:lvlText w:val=""/>
      <w:lvlJc w:val="left"/>
    </w:lvl>
    <w:lvl w:ilvl="6" w:tplc="D4345DD8">
      <w:numFmt w:val="decimal"/>
      <w:lvlText w:val=""/>
      <w:lvlJc w:val="left"/>
    </w:lvl>
    <w:lvl w:ilvl="7" w:tplc="9E546EF0">
      <w:numFmt w:val="decimal"/>
      <w:lvlText w:val=""/>
      <w:lvlJc w:val="left"/>
    </w:lvl>
    <w:lvl w:ilvl="8" w:tplc="6E867188">
      <w:numFmt w:val="decimal"/>
      <w:lvlText w:val=""/>
      <w:lvlJc w:val="left"/>
    </w:lvl>
  </w:abstractNum>
  <w:abstractNum w:abstractNumId="8">
    <w:nsid w:val="00003B25"/>
    <w:multiLevelType w:val="hybridMultilevel"/>
    <w:tmpl w:val="801E8C26"/>
    <w:lvl w:ilvl="0" w:tplc="06927F7A">
      <w:start w:val="4"/>
      <w:numFmt w:val="decimal"/>
      <w:lvlText w:val="%1."/>
      <w:lvlJc w:val="left"/>
    </w:lvl>
    <w:lvl w:ilvl="1" w:tplc="D1F084E0">
      <w:numFmt w:val="decimal"/>
      <w:lvlText w:val=""/>
      <w:lvlJc w:val="left"/>
    </w:lvl>
    <w:lvl w:ilvl="2" w:tplc="FE860B90">
      <w:numFmt w:val="decimal"/>
      <w:lvlText w:val=""/>
      <w:lvlJc w:val="left"/>
    </w:lvl>
    <w:lvl w:ilvl="3" w:tplc="DB5CFF0E">
      <w:numFmt w:val="decimal"/>
      <w:lvlText w:val=""/>
      <w:lvlJc w:val="left"/>
    </w:lvl>
    <w:lvl w:ilvl="4" w:tplc="8952996E">
      <w:numFmt w:val="decimal"/>
      <w:lvlText w:val=""/>
      <w:lvlJc w:val="left"/>
    </w:lvl>
    <w:lvl w:ilvl="5" w:tplc="AD3E9872">
      <w:numFmt w:val="decimal"/>
      <w:lvlText w:val=""/>
      <w:lvlJc w:val="left"/>
    </w:lvl>
    <w:lvl w:ilvl="6" w:tplc="D2ACAE70">
      <w:numFmt w:val="decimal"/>
      <w:lvlText w:val=""/>
      <w:lvlJc w:val="left"/>
    </w:lvl>
    <w:lvl w:ilvl="7" w:tplc="9DA8E6B8">
      <w:numFmt w:val="decimal"/>
      <w:lvlText w:val=""/>
      <w:lvlJc w:val="left"/>
    </w:lvl>
    <w:lvl w:ilvl="8" w:tplc="C5CCBB24">
      <w:numFmt w:val="decimal"/>
      <w:lvlText w:val=""/>
      <w:lvlJc w:val="left"/>
    </w:lvl>
  </w:abstractNum>
  <w:abstractNum w:abstractNumId="9">
    <w:nsid w:val="0000428B"/>
    <w:multiLevelType w:val="hybridMultilevel"/>
    <w:tmpl w:val="601EB750"/>
    <w:lvl w:ilvl="0" w:tplc="F580B70A">
      <w:start w:val="8"/>
      <w:numFmt w:val="decimal"/>
      <w:lvlText w:val="%1."/>
      <w:lvlJc w:val="left"/>
    </w:lvl>
    <w:lvl w:ilvl="1" w:tplc="A152310E">
      <w:numFmt w:val="decimal"/>
      <w:lvlText w:val=""/>
      <w:lvlJc w:val="left"/>
    </w:lvl>
    <w:lvl w:ilvl="2" w:tplc="4BD0FC64">
      <w:numFmt w:val="decimal"/>
      <w:lvlText w:val=""/>
      <w:lvlJc w:val="left"/>
    </w:lvl>
    <w:lvl w:ilvl="3" w:tplc="154437A0">
      <w:numFmt w:val="decimal"/>
      <w:lvlText w:val=""/>
      <w:lvlJc w:val="left"/>
    </w:lvl>
    <w:lvl w:ilvl="4" w:tplc="7F9058AE">
      <w:numFmt w:val="decimal"/>
      <w:lvlText w:val=""/>
      <w:lvlJc w:val="left"/>
    </w:lvl>
    <w:lvl w:ilvl="5" w:tplc="9DC87A44">
      <w:numFmt w:val="decimal"/>
      <w:lvlText w:val=""/>
      <w:lvlJc w:val="left"/>
    </w:lvl>
    <w:lvl w:ilvl="6" w:tplc="0E0C2F42">
      <w:numFmt w:val="decimal"/>
      <w:lvlText w:val=""/>
      <w:lvlJc w:val="left"/>
    </w:lvl>
    <w:lvl w:ilvl="7" w:tplc="4B00D3DE">
      <w:numFmt w:val="decimal"/>
      <w:lvlText w:val=""/>
      <w:lvlJc w:val="left"/>
    </w:lvl>
    <w:lvl w:ilvl="8" w:tplc="85044B40">
      <w:numFmt w:val="decimal"/>
      <w:lvlText w:val=""/>
      <w:lvlJc w:val="left"/>
    </w:lvl>
  </w:abstractNum>
  <w:abstractNum w:abstractNumId="10">
    <w:nsid w:val="0000440D"/>
    <w:multiLevelType w:val="hybridMultilevel"/>
    <w:tmpl w:val="7A72EAC4"/>
    <w:lvl w:ilvl="0" w:tplc="EC8C7752">
      <w:start w:val="1"/>
      <w:numFmt w:val="bullet"/>
      <w:lvlText w:val="и"/>
      <w:lvlJc w:val="left"/>
    </w:lvl>
    <w:lvl w:ilvl="1" w:tplc="E458C46C">
      <w:numFmt w:val="decimal"/>
      <w:lvlText w:val=""/>
      <w:lvlJc w:val="left"/>
    </w:lvl>
    <w:lvl w:ilvl="2" w:tplc="0264FD9E">
      <w:numFmt w:val="decimal"/>
      <w:lvlText w:val=""/>
      <w:lvlJc w:val="left"/>
    </w:lvl>
    <w:lvl w:ilvl="3" w:tplc="2DB6F0EE">
      <w:numFmt w:val="decimal"/>
      <w:lvlText w:val=""/>
      <w:lvlJc w:val="left"/>
    </w:lvl>
    <w:lvl w:ilvl="4" w:tplc="94E6C0B4">
      <w:numFmt w:val="decimal"/>
      <w:lvlText w:val=""/>
      <w:lvlJc w:val="left"/>
    </w:lvl>
    <w:lvl w:ilvl="5" w:tplc="552E31E0">
      <w:numFmt w:val="decimal"/>
      <w:lvlText w:val=""/>
      <w:lvlJc w:val="left"/>
    </w:lvl>
    <w:lvl w:ilvl="6" w:tplc="B844BEEC">
      <w:numFmt w:val="decimal"/>
      <w:lvlText w:val=""/>
      <w:lvlJc w:val="left"/>
    </w:lvl>
    <w:lvl w:ilvl="7" w:tplc="FF306954">
      <w:numFmt w:val="decimal"/>
      <w:lvlText w:val=""/>
      <w:lvlJc w:val="left"/>
    </w:lvl>
    <w:lvl w:ilvl="8" w:tplc="52E81E66">
      <w:numFmt w:val="decimal"/>
      <w:lvlText w:val=""/>
      <w:lvlJc w:val="left"/>
    </w:lvl>
  </w:abstractNum>
  <w:abstractNum w:abstractNumId="11">
    <w:nsid w:val="00004509"/>
    <w:multiLevelType w:val="hybridMultilevel"/>
    <w:tmpl w:val="FB72CD36"/>
    <w:lvl w:ilvl="0" w:tplc="279273E6">
      <w:start w:val="1"/>
      <w:numFmt w:val="bullet"/>
      <w:lvlText w:val="к"/>
      <w:lvlJc w:val="left"/>
    </w:lvl>
    <w:lvl w:ilvl="1" w:tplc="DAA69B34">
      <w:start w:val="1"/>
      <w:numFmt w:val="decimal"/>
      <w:lvlText w:val="%2."/>
      <w:lvlJc w:val="left"/>
    </w:lvl>
    <w:lvl w:ilvl="2" w:tplc="806E6F6C">
      <w:numFmt w:val="decimal"/>
      <w:lvlText w:val=""/>
      <w:lvlJc w:val="left"/>
    </w:lvl>
    <w:lvl w:ilvl="3" w:tplc="E368CD18">
      <w:numFmt w:val="decimal"/>
      <w:lvlText w:val=""/>
      <w:lvlJc w:val="left"/>
    </w:lvl>
    <w:lvl w:ilvl="4" w:tplc="AEBAC5A0">
      <w:numFmt w:val="decimal"/>
      <w:lvlText w:val=""/>
      <w:lvlJc w:val="left"/>
    </w:lvl>
    <w:lvl w:ilvl="5" w:tplc="127A383A">
      <w:numFmt w:val="decimal"/>
      <w:lvlText w:val=""/>
      <w:lvlJc w:val="left"/>
    </w:lvl>
    <w:lvl w:ilvl="6" w:tplc="86FCF4E6">
      <w:numFmt w:val="decimal"/>
      <w:lvlText w:val=""/>
      <w:lvlJc w:val="left"/>
    </w:lvl>
    <w:lvl w:ilvl="7" w:tplc="A05ED1EE">
      <w:numFmt w:val="decimal"/>
      <w:lvlText w:val=""/>
      <w:lvlJc w:val="left"/>
    </w:lvl>
    <w:lvl w:ilvl="8" w:tplc="278C830C">
      <w:numFmt w:val="decimal"/>
      <w:lvlText w:val=""/>
      <w:lvlJc w:val="left"/>
    </w:lvl>
  </w:abstractNum>
  <w:abstractNum w:abstractNumId="12">
    <w:nsid w:val="0000491C"/>
    <w:multiLevelType w:val="hybridMultilevel"/>
    <w:tmpl w:val="8CE83092"/>
    <w:lvl w:ilvl="0" w:tplc="9800DEC2">
      <w:start w:val="1"/>
      <w:numFmt w:val="bullet"/>
      <w:lvlText w:val="в"/>
      <w:lvlJc w:val="left"/>
    </w:lvl>
    <w:lvl w:ilvl="1" w:tplc="6BAC1A98">
      <w:numFmt w:val="decimal"/>
      <w:lvlText w:val=""/>
      <w:lvlJc w:val="left"/>
    </w:lvl>
    <w:lvl w:ilvl="2" w:tplc="9A2E5940">
      <w:numFmt w:val="decimal"/>
      <w:lvlText w:val=""/>
      <w:lvlJc w:val="left"/>
    </w:lvl>
    <w:lvl w:ilvl="3" w:tplc="7F067060">
      <w:numFmt w:val="decimal"/>
      <w:lvlText w:val=""/>
      <w:lvlJc w:val="left"/>
    </w:lvl>
    <w:lvl w:ilvl="4" w:tplc="7912473A">
      <w:numFmt w:val="decimal"/>
      <w:lvlText w:val=""/>
      <w:lvlJc w:val="left"/>
    </w:lvl>
    <w:lvl w:ilvl="5" w:tplc="E2EACF8C">
      <w:numFmt w:val="decimal"/>
      <w:lvlText w:val=""/>
      <w:lvlJc w:val="left"/>
    </w:lvl>
    <w:lvl w:ilvl="6" w:tplc="B21A46DA">
      <w:numFmt w:val="decimal"/>
      <w:lvlText w:val=""/>
      <w:lvlJc w:val="left"/>
    </w:lvl>
    <w:lvl w:ilvl="7" w:tplc="663A3084">
      <w:numFmt w:val="decimal"/>
      <w:lvlText w:val=""/>
      <w:lvlJc w:val="left"/>
    </w:lvl>
    <w:lvl w:ilvl="8" w:tplc="7FD21890">
      <w:numFmt w:val="decimal"/>
      <w:lvlText w:val=""/>
      <w:lvlJc w:val="left"/>
    </w:lvl>
  </w:abstractNum>
  <w:abstractNum w:abstractNumId="13">
    <w:nsid w:val="00004D06"/>
    <w:multiLevelType w:val="hybridMultilevel"/>
    <w:tmpl w:val="B052B3FE"/>
    <w:lvl w:ilvl="0" w:tplc="B76A0E72">
      <w:start w:val="1"/>
      <w:numFmt w:val="bullet"/>
      <w:lvlText w:val="и"/>
      <w:lvlJc w:val="left"/>
    </w:lvl>
    <w:lvl w:ilvl="1" w:tplc="A7B8B3F0">
      <w:numFmt w:val="decimal"/>
      <w:lvlText w:val=""/>
      <w:lvlJc w:val="left"/>
    </w:lvl>
    <w:lvl w:ilvl="2" w:tplc="8AEC221A">
      <w:numFmt w:val="decimal"/>
      <w:lvlText w:val=""/>
      <w:lvlJc w:val="left"/>
    </w:lvl>
    <w:lvl w:ilvl="3" w:tplc="CB1A24F8">
      <w:numFmt w:val="decimal"/>
      <w:lvlText w:val=""/>
      <w:lvlJc w:val="left"/>
    </w:lvl>
    <w:lvl w:ilvl="4" w:tplc="B2A286FC">
      <w:numFmt w:val="decimal"/>
      <w:lvlText w:val=""/>
      <w:lvlJc w:val="left"/>
    </w:lvl>
    <w:lvl w:ilvl="5" w:tplc="0B3AEB06">
      <w:numFmt w:val="decimal"/>
      <w:lvlText w:val=""/>
      <w:lvlJc w:val="left"/>
    </w:lvl>
    <w:lvl w:ilvl="6" w:tplc="FF0619E4">
      <w:numFmt w:val="decimal"/>
      <w:lvlText w:val=""/>
      <w:lvlJc w:val="left"/>
    </w:lvl>
    <w:lvl w:ilvl="7" w:tplc="A52AE21E">
      <w:numFmt w:val="decimal"/>
      <w:lvlText w:val=""/>
      <w:lvlJc w:val="left"/>
    </w:lvl>
    <w:lvl w:ilvl="8" w:tplc="2D72B7B6">
      <w:numFmt w:val="decimal"/>
      <w:lvlText w:val=""/>
      <w:lvlJc w:val="left"/>
    </w:lvl>
  </w:abstractNum>
  <w:abstractNum w:abstractNumId="14">
    <w:nsid w:val="00004DB7"/>
    <w:multiLevelType w:val="hybridMultilevel"/>
    <w:tmpl w:val="3A427F40"/>
    <w:lvl w:ilvl="0" w:tplc="57FE2174">
      <w:start w:val="1"/>
      <w:numFmt w:val="bullet"/>
      <w:lvlText w:val="В"/>
      <w:lvlJc w:val="left"/>
    </w:lvl>
    <w:lvl w:ilvl="1" w:tplc="A7D87F4C">
      <w:numFmt w:val="decimal"/>
      <w:lvlText w:val=""/>
      <w:lvlJc w:val="left"/>
    </w:lvl>
    <w:lvl w:ilvl="2" w:tplc="2CAA0420">
      <w:numFmt w:val="decimal"/>
      <w:lvlText w:val=""/>
      <w:lvlJc w:val="left"/>
    </w:lvl>
    <w:lvl w:ilvl="3" w:tplc="AE72BE42">
      <w:numFmt w:val="decimal"/>
      <w:lvlText w:val=""/>
      <w:lvlJc w:val="left"/>
    </w:lvl>
    <w:lvl w:ilvl="4" w:tplc="64C43964">
      <w:numFmt w:val="decimal"/>
      <w:lvlText w:val=""/>
      <w:lvlJc w:val="left"/>
    </w:lvl>
    <w:lvl w:ilvl="5" w:tplc="1642521A">
      <w:numFmt w:val="decimal"/>
      <w:lvlText w:val=""/>
      <w:lvlJc w:val="left"/>
    </w:lvl>
    <w:lvl w:ilvl="6" w:tplc="40F68A42">
      <w:numFmt w:val="decimal"/>
      <w:lvlText w:val=""/>
      <w:lvlJc w:val="left"/>
    </w:lvl>
    <w:lvl w:ilvl="7" w:tplc="76504C70">
      <w:numFmt w:val="decimal"/>
      <w:lvlText w:val=""/>
      <w:lvlJc w:val="left"/>
    </w:lvl>
    <w:lvl w:ilvl="8" w:tplc="D1483130">
      <w:numFmt w:val="decimal"/>
      <w:lvlText w:val=""/>
      <w:lvlJc w:val="left"/>
    </w:lvl>
  </w:abstractNum>
  <w:abstractNum w:abstractNumId="15">
    <w:nsid w:val="00004DC8"/>
    <w:multiLevelType w:val="hybridMultilevel"/>
    <w:tmpl w:val="FEE8CE2C"/>
    <w:lvl w:ilvl="0" w:tplc="F74CE07C">
      <w:start w:val="11"/>
      <w:numFmt w:val="decimal"/>
      <w:lvlText w:val="%1"/>
      <w:lvlJc w:val="left"/>
    </w:lvl>
    <w:lvl w:ilvl="1" w:tplc="6F9C300E">
      <w:numFmt w:val="decimal"/>
      <w:lvlText w:val=""/>
      <w:lvlJc w:val="left"/>
    </w:lvl>
    <w:lvl w:ilvl="2" w:tplc="EFE83D9E">
      <w:numFmt w:val="decimal"/>
      <w:lvlText w:val=""/>
      <w:lvlJc w:val="left"/>
    </w:lvl>
    <w:lvl w:ilvl="3" w:tplc="2BAA9C98">
      <w:numFmt w:val="decimal"/>
      <w:lvlText w:val=""/>
      <w:lvlJc w:val="left"/>
    </w:lvl>
    <w:lvl w:ilvl="4" w:tplc="FF24D03A">
      <w:numFmt w:val="decimal"/>
      <w:lvlText w:val=""/>
      <w:lvlJc w:val="left"/>
    </w:lvl>
    <w:lvl w:ilvl="5" w:tplc="D8828C78">
      <w:numFmt w:val="decimal"/>
      <w:lvlText w:val=""/>
      <w:lvlJc w:val="left"/>
    </w:lvl>
    <w:lvl w:ilvl="6" w:tplc="43EE687E">
      <w:numFmt w:val="decimal"/>
      <w:lvlText w:val=""/>
      <w:lvlJc w:val="left"/>
    </w:lvl>
    <w:lvl w:ilvl="7" w:tplc="11F2B692">
      <w:numFmt w:val="decimal"/>
      <w:lvlText w:val=""/>
      <w:lvlJc w:val="left"/>
    </w:lvl>
    <w:lvl w:ilvl="8" w:tplc="8A369F16">
      <w:numFmt w:val="decimal"/>
      <w:lvlText w:val=""/>
      <w:lvlJc w:val="left"/>
    </w:lvl>
  </w:abstractNum>
  <w:abstractNum w:abstractNumId="16">
    <w:nsid w:val="000054DE"/>
    <w:multiLevelType w:val="hybridMultilevel"/>
    <w:tmpl w:val="92AECAA6"/>
    <w:lvl w:ilvl="0" w:tplc="C2DAA6D6">
      <w:start w:val="1"/>
      <w:numFmt w:val="decimal"/>
      <w:lvlText w:val="%1."/>
      <w:lvlJc w:val="left"/>
    </w:lvl>
    <w:lvl w:ilvl="1" w:tplc="C8062120">
      <w:numFmt w:val="decimal"/>
      <w:lvlText w:val=""/>
      <w:lvlJc w:val="left"/>
    </w:lvl>
    <w:lvl w:ilvl="2" w:tplc="4818125E">
      <w:numFmt w:val="decimal"/>
      <w:lvlText w:val=""/>
      <w:lvlJc w:val="left"/>
    </w:lvl>
    <w:lvl w:ilvl="3" w:tplc="F68C20DA">
      <w:numFmt w:val="decimal"/>
      <w:lvlText w:val=""/>
      <w:lvlJc w:val="left"/>
    </w:lvl>
    <w:lvl w:ilvl="4" w:tplc="D318CEF2">
      <w:numFmt w:val="decimal"/>
      <w:lvlText w:val=""/>
      <w:lvlJc w:val="left"/>
    </w:lvl>
    <w:lvl w:ilvl="5" w:tplc="97E48610">
      <w:numFmt w:val="decimal"/>
      <w:lvlText w:val=""/>
      <w:lvlJc w:val="left"/>
    </w:lvl>
    <w:lvl w:ilvl="6" w:tplc="99909726">
      <w:numFmt w:val="decimal"/>
      <w:lvlText w:val=""/>
      <w:lvlJc w:val="left"/>
    </w:lvl>
    <w:lvl w:ilvl="7" w:tplc="031A5C36">
      <w:numFmt w:val="decimal"/>
      <w:lvlText w:val=""/>
      <w:lvlJc w:val="left"/>
    </w:lvl>
    <w:lvl w:ilvl="8" w:tplc="0074CB26">
      <w:numFmt w:val="decimal"/>
      <w:lvlText w:val=""/>
      <w:lvlJc w:val="left"/>
    </w:lvl>
  </w:abstractNum>
  <w:abstractNum w:abstractNumId="17">
    <w:nsid w:val="00005D03"/>
    <w:multiLevelType w:val="hybridMultilevel"/>
    <w:tmpl w:val="25FEE10C"/>
    <w:lvl w:ilvl="0" w:tplc="0A06E2D4">
      <w:start w:val="1"/>
      <w:numFmt w:val="bullet"/>
      <w:lvlText w:val="в"/>
      <w:lvlJc w:val="left"/>
    </w:lvl>
    <w:lvl w:ilvl="1" w:tplc="897CF306">
      <w:numFmt w:val="decimal"/>
      <w:lvlText w:val=""/>
      <w:lvlJc w:val="left"/>
    </w:lvl>
    <w:lvl w:ilvl="2" w:tplc="EE6E8AB4">
      <w:numFmt w:val="decimal"/>
      <w:lvlText w:val=""/>
      <w:lvlJc w:val="left"/>
    </w:lvl>
    <w:lvl w:ilvl="3" w:tplc="B6823C8E">
      <w:numFmt w:val="decimal"/>
      <w:lvlText w:val=""/>
      <w:lvlJc w:val="left"/>
    </w:lvl>
    <w:lvl w:ilvl="4" w:tplc="992E143E">
      <w:numFmt w:val="decimal"/>
      <w:lvlText w:val=""/>
      <w:lvlJc w:val="left"/>
    </w:lvl>
    <w:lvl w:ilvl="5" w:tplc="CC64A622">
      <w:numFmt w:val="decimal"/>
      <w:lvlText w:val=""/>
      <w:lvlJc w:val="left"/>
    </w:lvl>
    <w:lvl w:ilvl="6" w:tplc="0F9293B6">
      <w:numFmt w:val="decimal"/>
      <w:lvlText w:val=""/>
      <w:lvlJc w:val="left"/>
    </w:lvl>
    <w:lvl w:ilvl="7" w:tplc="381CD236">
      <w:numFmt w:val="decimal"/>
      <w:lvlText w:val=""/>
      <w:lvlJc w:val="left"/>
    </w:lvl>
    <w:lvl w:ilvl="8" w:tplc="0E2E6592">
      <w:numFmt w:val="decimal"/>
      <w:lvlText w:val=""/>
      <w:lvlJc w:val="left"/>
    </w:lvl>
  </w:abstractNum>
  <w:abstractNum w:abstractNumId="18">
    <w:nsid w:val="00006443"/>
    <w:multiLevelType w:val="hybridMultilevel"/>
    <w:tmpl w:val="7996E698"/>
    <w:lvl w:ilvl="0" w:tplc="F9A2764E">
      <w:start w:val="5"/>
      <w:numFmt w:val="decimal"/>
      <w:lvlText w:val="%1."/>
      <w:lvlJc w:val="left"/>
    </w:lvl>
    <w:lvl w:ilvl="1" w:tplc="F11410CA">
      <w:numFmt w:val="decimal"/>
      <w:lvlText w:val=""/>
      <w:lvlJc w:val="left"/>
    </w:lvl>
    <w:lvl w:ilvl="2" w:tplc="72B87174">
      <w:numFmt w:val="decimal"/>
      <w:lvlText w:val=""/>
      <w:lvlJc w:val="left"/>
    </w:lvl>
    <w:lvl w:ilvl="3" w:tplc="DF6607B8">
      <w:numFmt w:val="decimal"/>
      <w:lvlText w:val=""/>
      <w:lvlJc w:val="left"/>
    </w:lvl>
    <w:lvl w:ilvl="4" w:tplc="7E12F58A">
      <w:numFmt w:val="decimal"/>
      <w:lvlText w:val=""/>
      <w:lvlJc w:val="left"/>
    </w:lvl>
    <w:lvl w:ilvl="5" w:tplc="548E676A">
      <w:numFmt w:val="decimal"/>
      <w:lvlText w:val=""/>
      <w:lvlJc w:val="left"/>
    </w:lvl>
    <w:lvl w:ilvl="6" w:tplc="EC82D270">
      <w:numFmt w:val="decimal"/>
      <w:lvlText w:val=""/>
      <w:lvlJc w:val="left"/>
    </w:lvl>
    <w:lvl w:ilvl="7" w:tplc="AA88D2F0">
      <w:numFmt w:val="decimal"/>
      <w:lvlText w:val=""/>
      <w:lvlJc w:val="left"/>
    </w:lvl>
    <w:lvl w:ilvl="8" w:tplc="E6D042D0">
      <w:numFmt w:val="decimal"/>
      <w:lvlText w:val=""/>
      <w:lvlJc w:val="left"/>
    </w:lvl>
  </w:abstractNum>
  <w:abstractNum w:abstractNumId="19">
    <w:nsid w:val="000066BB"/>
    <w:multiLevelType w:val="hybridMultilevel"/>
    <w:tmpl w:val="7B0E4BF0"/>
    <w:lvl w:ilvl="0" w:tplc="AAC82880">
      <w:start w:val="7"/>
      <w:numFmt w:val="decimal"/>
      <w:lvlText w:val="%1."/>
      <w:lvlJc w:val="left"/>
    </w:lvl>
    <w:lvl w:ilvl="1" w:tplc="2F868494">
      <w:numFmt w:val="decimal"/>
      <w:lvlText w:val=""/>
      <w:lvlJc w:val="left"/>
    </w:lvl>
    <w:lvl w:ilvl="2" w:tplc="C08411C0">
      <w:numFmt w:val="decimal"/>
      <w:lvlText w:val=""/>
      <w:lvlJc w:val="left"/>
    </w:lvl>
    <w:lvl w:ilvl="3" w:tplc="3DC878AE">
      <w:numFmt w:val="decimal"/>
      <w:lvlText w:val=""/>
      <w:lvlJc w:val="left"/>
    </w:lvl>
    <w:lvl w:ilvl="4" w:tplc="28B866FA">
      <w:numFmt w:val="decimal"/>
      <w:lvlText w:val=""/>
      <w:lvlJc w:val="left"/>
    </w:lvl>
    <w:lvl w:ilvl="5" w:tplc="1C5A0456">
      <w:numFmt w:val="decimal"/>
      <w:lvlText w:val=""/>
      <w:lvlJc w:val="left"/>
    </w:lvl>
    <w:lvl w:ilvl="6" w:tplc="AA8E7354">
      <w:numFmt w:val="decimal"/>
      <w:lvlText w:val=""/>
      <w:lvlJc w:val="left"/>
    </w:lvl>
    <w:lvl w:ilvl="7" w:tplc="F006CC62">
      <w:numFmt w:val="decimal"/>
      <w:lvlText w:val=""/>
      <w:lvlJc w:val="left"/>
    </w:lvl>
    <w:lvl w:ilvl="8" w:tplc="642A224E">
      <w:numFmt w:val="decimal"/>
      <w:lvlText w:val=""/>
      <w:lvlJc w:val="left"/>
    </w:lvl>
  </w:abstractNum>
  <w:abstractNum w:abstractNumId="20">
    <w:nsid w:val="0000701F"/>
    <w:multiLevelType w:val="hybridMultilevel"/>
    <w:tmpl w:val="8CFE559C"/>
    <w:lvl w:ilvl="0" w:tplc="BA96A4FA">
      <w:start w:val="1"/>
      <w:numFmt w:val="bullet"/>
      <w:lvlText w:val="в"/>
      <w:lvlJc w:val="left"/>
    </w:lvl>
    <w:lvl w:ilvl="1" w:tplc="B8CC0FFE">
      <w:numFmt w:val="decimal"/>
      <w:lvlText w:val=""/>
      <w:lvlJc w:val="left"/>
    </w:lvl>
    <w:lvl w:ilvl="2" w:tplc="0A027226">
      <w:numFmt w:val="decimal"/>
      <w:lvlText w:val=""/>
      <w:lvlJc w:val="left"/>
    </w:lvl>
    <w:lvl w:ilvl="3" w:tplc="B1DCB6C2">
      <w:numFmt w:val="decimal"/>
      <w:lvlText w:val=""/>
      <w:lvlJc w:val="left"/>
    </w:lvl>
    <w:lvl w:ilvl="4" w:tplc="9DC86A74">
      <w:numFmt w:val="decimal"/>
      <w:lvlText w:val=""/>
      <w:lvlJc w:val="left"/>
    </w:lvl>
    <w:lvl w:ilvl="5" w:tplc="3DE02FF8">
      <w:numFmt w:val="decimal"/>
      <w:lvlText w:val=""/>
      <w:lvlJc w:val="left"/>
    </w:lvl>
    <w:lvl w:ilvl="6" w:tplc="9CFE52EE">
      <w:numFmt w:val="decimal"/>
      <w:lvlText w:val=""/>
      <w:lvlJc w:val="left"/>
    </w:lvl>
    <w:lvl w:ilvl="7" w:tplc="E36409F6">
      <w:numFmt w:val="decimal"/>
      <w:lvlText w:val=""/>
      <w:lvlJc w:val="left"/>
    </w:lvl>
    <w:lvl w:ilvl="8" w:tplc="8C5AF25A">
      <w:numFmt w:val="decimal"/>
      <w:lvlText w:val=""/>
      <w:lvlJc w:val="left"/>
    </w:lvl>
  </w:abstractNum>
  <w:abstractNum w:abstractNumId="21">
    <w:nsid w:val="0000767D"/>
    <w:multiLevelType w:val="hybridMultilevel"/>
    <w:tmpl w:val="0EC60ED0"/>
    <w:lvl w:ilvl="0" w:tplc="B53086A0">
      <w:start w:val="224"/>
      <w:numFmt w:val="decimal"/>
      <w:lvlText w:val="%1"/>
      <w:lvlJc w:val="left"/>
    </w:lvl>
    <w:lvl w:ilvl="1" w:tplc="23E69548">
      <w:numFmt w:val="decimal"/>
      <w:lvlText w:val=""/>
      <w:lvlJc w:val="left"/>
    </w:lvl>
    <w:lvl w:ilvl="2" w:tplc="91DAD9DE">
      <w:numFmt w:val="decimal"/>
      <w:lvlText w:val=""/>
      <w:lvlJc w:val="left"/>
    </w:lvl>
    <w:lvl w:ilvl="3" w:tplc="9BF24374">
      <w:numFmt w:val="decimal"/>
      <w:lvlText w:val=""/>
      <w:lvlJc w:val="left"/>
    </w:lvl>
    <w:lvl w:ilvl="4" w:tplc="43B8660E">
      <w:numFmt w:val="decimal"/>
      <w:lvlText w:val=""/>
      <w:lvlJc w:val="left"/>
    </w:lvl>
    <w:lvl w:ilvl="5" w:tplc="817E6532">
      <w:numFmt w:val="decimal"/>
      <w:lvlText w:val=""/>
      <w:lvlJc w:val="left"/>
    </w:lvl>
    <w:lvl w:ilvl="6" w:tplc="9FA29956">
      <w:numFmt w:val="decimal"/>
      <w:lvlText w:val=""/>
      <w:lvlJc w:val="left"/>
    </w:lvl>
    <w:lvl w:ilvl="7" w:tplc="ECF29CFA">
      <w:numFmt w:val="decimal"/>
      <w:lvlText w:val=""/>
      <w:lvlJc w:val="left"/>
    </w:lvl>
    <w:lvl w:ilvl="8" w:tplc="94146402">
      <w:numFmt w:val="decimal"/>
      <w:lvlText w:val=""/>
      <w:lvlJc w:val="left"/>
    </w:lvl>
  </w:abstractNum>
  <w:abstractNum w:abstractNumId="22">
    <w:nsid w:val="00007A5A"/>
    <w:multiLevelType w:val="hybridMultilevel"/>
    <w:tmpl w:val="0DE0BBC0"/>
    <w:lvl w:ilvl="0" w:tplc="6164B7E6">
      <w:start w:val="1"/>
      <w:numFmt w:val="bullet"/>
      <w:lvlText w:val="о"/>
      <w:lvlJc w:val="left"/>
    </w:lvl>
    <w:lvl w:ilvl="1" w:tplc="AB80E090">
      <w:numFmt w:val="decimal"/>
      <w:lvlText w:val=""/>
      <w:lvlJc w:val="left"/>
    </w:lvl>
    <w:lvl w:ilvl="2" w:tplc="A17A43A0">
      <w:numFmt w:val="decimal"/>
      <w:lvlText w:val=""/>
      <w:lvlJc w:val="left"/>
    </w:lvl>
    <w:lvl w:ilvl="3" w:tplc="B2F86890">
      <w:numFmt w:val="decimal"/>
      <w:lvlText w:val=""/>
      <w:lvlJc w:val="left"/>
    </w:lvl>
    <w:lvl w:ilvl="4" w:tplc="BA168140">
      <w:numFmt w:val="decimal"/>
      <w:lvlText w:val=""/>
      <w:lvlJc w:val="left"/>
    </w:lvl>
    <w:lvl w:ilvl="5" w:tplc="04BAC126">
      <w:numFmt w:val="decimal"/>
      <w:lvlText w:val=""/>
      <w:lvlJc w:val="left"/>
    </w:lvl>
    <w:lvl w:ilvl="6" w:tplc="724C6BFC">
      <w:numFmt w:val="decimal"/>
      <w:lvlText w:val=""/>
      <w:lvlJc w:val="left"/>
    </w:lvl>
    <w:lvl w:ilvl="7" w:tplc="2CB2175A">
      <w:numFmt w:val="decimal"/>
      <w:lvlText w:val=""/>
      <w:lvlJc w:val="left"/>
    </w:lvl>
    <w:lvl w:ilvl="8" w:tplc="60D2DA08">
      <w:numFmt w:val="decimal"/>
      <w:lvlText w:val=""/>
      <w:lvlJc w:val="left"/>
    </w:lvl>
  </w:abstractNum>
  <w:abstractNum w:abstractNumId="23">
    <w:nsid w:val="1D365C5F"/>
    <w:multiLevelType w:val="multilevel"/>
    <w:tmpl w:val="F04050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1267746"/>
    <w:multiLevelType w:val="multilevel"/>
    <w:tmpl w:val="36FCB2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922262F"/>
    <w:multiLevelType w:val="multilevel"/>
    <w:tmpl w:val="46548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54317E2"/>
    <w:multiLevelType w:val="multilevel"/>
    <w:tmpl w:val="BE3801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5676561"/>
    <w:multiLevelType w:val="multilevel"/>
    <w:tmpl w:val="04DEF6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8F810AF"/>
    <w:multiLevelType w:val="multilevel"/>
    <w:tmpl w:val="762CF88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53937AD"/>
    <w:multiLevelType w:val="multilevel"/>
    <w:tmpl w:val="5D0632D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B9940F8"/>
    <w:multiLevelType w:val="multilevel"/>
    <w:tmpl w:val="44D2BD94"/>
    <w:lvl w:ilvl="0">
      <w:start w:val="2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FBA3D29"/>
    <w:multiLevelType w:val="multilevel"/>
    <w:tmpl w:val="37C865A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37C6A50"/>
    <w:multiLevelType w:val="multilevel"/>
    <w:tmpl w:val="85E89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0"/>
  </w:num>
  <w:num w:numId="3">
    <w:abstractNumId w:val="12"/>
  </w:num>
  <w:num w:numId="4">
    <w:abstractNumId w:val="13"/>
  </w:num>
  <w:num w:numId="5">
    <w:abstractNumId w:val="14"/>
  </w:num>
  <w:num w:numId="6">
    <w:abstractNumId w:val="2"/>
  </w:num>
  <w:num w:numId="7">
    <w:abstractNumId w:val="16"/>
  </w:num>
  <w:num w:numId="8">
    <w:abstractNumId w:val="7"/>
  </w:num>
  <w:num w:numId="9">
    <w:abstractNumId w:val="5"/>
  </w:num>
  <w:num w:numId="10">
    <w:abstractNumId w:val="0"/>
  </w:num>
  <w:num w:numId="11">
    <w:abstractNumId w:val="15"/>
  </w:num>
  <w:num w:numId="12">
    <w:abstractNumId w:val="18"/>
  </w:num>
  <w:num w:numId="13">
    <w:abstractNumId w:val="19"/>
  </w:num>
  <w:num w:numId="14">
    <w:abstractNumId w:val="9"/>
  </w:num>
  <w:num w:numId="15">
    <w:abstractNumId w:val="4"/>
  </w:num>
  <w:num w:numId="16">
    <w:abstractNumId w:val="20"/>
  </w:num>
  <w:num w:numId="17">
    <w:abstractNumId w:val="17"/>
  </w:num>
  <w:num w:numId="18">
    <w:abstractNumId w:val="22"/>
  </w:num>
  <w:num w:numId="19">
    <w:abstractNumId w:val="21"/>
  </w:num>
  <w:num w:numId="20">
    <w:abstractNumId w:val="11"/>
  </w:num>
  <w:num w:numId="21">
    <w:abstractNumId w:val="1"/>
  </w:num>
  <w:num w:numId="22">
    <w:abstractNumId w:val="8"/>
  </w:num>
  <w:num w:numId="23">
    <w:abstractNumId w:val="3"/>
  </w:num>
  <w:num w:numId="24">
    <w:abstractNumId w:val="30"/>
  </w:num>
  <w:num w:numId="25">
    <w:abstractNumId w:val="25"/>
  </w:num>
  <w:num w:numId="26">
    <w:abstractNumId w:val="32"/>
  </w:num>
  <w:num w:numId="27">
    <w:abstractNumId w:val="23"/>
  </w:num>
  <w:num w:numId="28">
    <w:abstractNumId w:val="24"/>
  </w:num>
  <w:num w:numId="29">
    <w:abstractNumId w:val="26"/>
  </w:num>
  <w:num w:numId="30">
    <w:abstractNumId w:val="27"/>
  </w:num>
  <w:num w:numId="31">
    <w:abstractNumId w:val="31"/>
  </w:num>
  <w:num w:numId="32">
    <w:abstractNumId w:val="29"/>
  </w:num>
  <w:num w:numId="3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81611"/>
    <w:rsid w:val="000E130C"/>
    <w:rsid w:val="000E49A5"/>
    <w:rsid w:val="00271B57"/>
    <w:rsid w:val="003D7A03"/>
    <w:rsid w:val="006563E1"/>
    <w:rsid w:val="00681611"/>
    <w:rsid w:val="007117B1"/>
    <w:rsid w:val="00860476"/>
    <w:rsid w:val="008973BF"/>
    <w:rsid w:val="00B91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7117B1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0">
    <w:name w:val="c10"/>
    <w:basedOn w:val="a"/>
    <w:rsid w:val="008973B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8">
    <w:name w:val="c8"/>
    <w:basedOn w:val="a0"/>
    <w:rsid w:val="008973BF"/>
  </w:style>
  <w:style w:type="paragraph" w:customStyle="1" w:styleId="c234">
    <w:name w:val="c234"/>
    <w:basedOn w:val="a"/>
    <w:rsid w:val="008973B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59">
    <w:name w:val="c59"/>
    <w:basedOn w:val="a"/>
    <w:rsid w:val="008973B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163">
    <w:name w:val="c163"/>
    <w:basedOn w:val="a"/>
    <w:rsid w:val="008973B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56">
    <w:name w:val="c56"/>
    <w:basedOn w:val="a"/>
    <w:rsid w:val="008973B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107">
    <w:name w:val="c107"/>
    <w:basedOn w:val="a"/>
    <w:rsid w:val="008973B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120">
    <w:name w:val="c120"/>
    <w:basedOn w:val="a"/>
    <w:rsid w:val="008973B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289">
    <w:name w:val="c289"/>
    <w:basedOn w:val="a"/>
    <w:rsid w:val="008973B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303">
    <w:name w:val="c303"/>
    <w:basedOn w:val="a"/>
    <w:rsid w:val="008973B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165">
    <w:name w:val="c165"/>
    <w:basedOn w:val="a"/>
    <w:rsid w:val="008973B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187">
    <w:name w:val="c187"/>
    <w:basedOn w:val="a"/>
    <w:rsid w:val="008973B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275">
    <w:name w:val="c275"/>
    <w:basedOn w:val="a"/>
    <w:rsid w:val="008973B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207">
    <w:name w:val="c207"/>
    <w:basedOn w:val="a"/>
    <w:rsid w:val="000E49A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167">
    <w:name w:val="c167"/>
    <w:basedOn w:val="a"/>
    <w:rsid w:val="000E49A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4">
    <w:name w:val="c14"/>
    <w:basedOn w:val="a0"/>
    <w:rsid w:val="000E49A5"/>
  </w:style>
  <w:style w:type="paragraph" w:customStyle="1" w:styleId="c60">
    <w:name w:val="c60"/>
    <w:basedOn w:val="a"/>
    <w:rsid w:val="000E49A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67">
    <w:name w:val="c67"/>
    <w:basedOn w:val="a"/>
    <w:rsid w:val="000E49A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68">
    <w:name w:val="c68"/>
    <w:basedOn w:val="a0"/>
    <w:rsid w:val="000E49A5"/>
  </w:style>
  <w:style w:type="character" w:customStyle="1" w:styleId="c5">
    <w:name w:val="c5"/>
    <w:basedOn w:val="a0"/>
    <w:rsid w:val="000E49A5"/>
  </w:style>
  <w:style w:type="paragraph" w:customStyle="1" w:styleId="c3">
    <w:name w:val="c3"/>
    <w:basedOn w:val="a"/>
    <w:rsid w:val="000E49A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45">
    <w:name w:val="c45"/>
    <w:basedOn w:val="a0"/>
    <w:rsid w:val="000E49A5"/>
  </w:style>
  <w:style w:type="character" w:customStyle="1" w:styleId="c69">
    <w:name w:val="c69"/>
    <w:basedOn w:val="a0"/>
    <w:rsid w:val="000E49A5"/>
  </w:style>
  <w:style w:type="character" w:customStyle="1" w:styleId="c23">
    <w:name w:val="c23"/>
    <w:basedOn w:val="a0"/>
    <w:rsid w:val="000E49A5"/>
  </w:style>
  <w:style w:type="paragraph" w:customStyle="1" w:styleId="Heading1">
    <w:name w:val="Heading 1"/>
    <w:basedOn w:val="a"/>
    <w:uiPriority w:val="1"/>
    <w:qFormat/>
    <w:rsid w:val="003D7A03"/>
    <w:pPr>
      <w:widowControl w:val="0"/>
      <w:autoSpaceDE w:val="0"/>
      <w:autoSpaceDN w:val="0"/>
      <w:ind w:left="1551" w:right="1355"/>
      <w:jc w:val="center"/>
      <w:outlineLvl w:val="1"/>
    </w:pPr>
    <w:rPr>
      <w:rFonts w:eastAsia="Times New Roman"/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2684</Words>
  <Characters>15304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IKT10</cp:lastModifiedBy>
  <cp:revision>9</cp:revision>
  <dcterms:created xsi:type="dcterms:W3CDTF">2020-11-26T18:14:00Z</dcterms:created>
  <dcterms:modified xsi:type="dcterms:W3CDTF">2023-10-02T12:49:00Z</dcterms:modified>
</cp:coreProperties>
</file>