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58" w:rsidRDefault="00CB5958" w:rsidP="00CB5958">
      <w:pPr>
        <w:jc w:val="center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Муниципальное бюджетное общеобразовательное учреждение</w:t>
      </w:r>
    </w:p>
    <w:p w:rsidR="00CB5958" w:rsidRDefault="00CB5958" w:rsidP="00CB5958">
      <w:pPr>
        <w:jc w:val="center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«Средняя общеобразовательная школа с. Верхнее Кузькино</w:t>
      </w:r>
    </w:p>
    <w:p w:rsidR="00CB5958" w:rsidRDefault="00CB5958" w:rsidP="00CB5958">
      <w:pPr>
        <w:jc w:val="center"/>
        <w:rPr>
          <w:rFonts w:ascii="Times New Roman" w:hAnsi="Times New Roman"/>
          <w:b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Чернянского района Белгородской области»</w:t>
      </w:r>
    </w:p>
    <w:p w:rsidR="00CB5958" w:rsidRDefault="00CB5958" w:rsidP="00CB5958">
      <w:pPr>
        <w:jc w:val="center"/>
        <w:rPr>
          <w:rFonts w:ascii="Times New Roman" w:hAnsi="Times New Roman"/>
          <w:b/>
          <w:bCs/>
          <w:lang w:eastAsia="ar-SA"/>
        </w:rPr>
      </w:pPr>
    </w:p>
    <w:p w:rsidR="00CB5958" w:rsidRDefault="00CB5958" w:rsidP="00CB5958">
      <w:pPr>
        <w:jc w:val="center"/>
        <w:rPr>
          <w:rFonts w:ascii="Times New Roman" w:hAnsi="Times New Roman"/>
          <w:b/>
          <w:bCs/>
          <w:lang w:eastAsia="ar-S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6"/>
      </w:tblGrid>
      <w:tr w:rsidR="00CB5958" w:rsidTr="001751CC">
        <w:trPr>
          <w:trHeight w:val="315"/>
          <w:jc w:val="right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58" w:rsidRDefault="00CB5958" w:rsidP="001751CC">
            <w:pPr>
              <w:widowControl w:val="0"/>
              <w:tabs>
                <w:tab w:val="left" w:pos="9288"/>
              </w:tabs>
              <w:suppressAutoHyphens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hAnsi="Times New Roman"/>
                <w:sz w:val="20"/>
              </w:rPr>
              <w:t>Номенклатурный номер 03-15</w:t>
            </w:r>
          </w:p>
        </w:tc>
      </w:tr>
      <w:tr w:rsidR="00CB5958" w:rsidTr="001751CC">
        <w:trPr>
          <w:trHeight w:val="315"/>
          <w:jc w:val="right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58" w:rsidRDefault="00334D30" w:rsidP="001751CC">
            <w:pPr>
              <w:tabs>
                <w:tab w:val="left" w:pos="9288"/>
              </w:tabs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Приложение к ООП  </w:t>
            </w:r>
            <w:bookmarkStart w:id="0" w:name="_GoBack"/>
            <w:bookmarkEnd w:id="0"/>
          </w:p>
          <w:p w:rsidR="00CB5958" w:rsidRDefault="00CB5958" w:rsidP="001751CC">
            <w:pPr>
              <w:widowControl w:val="0"/>
              <w:tabs>
                <w:tab w:val="left" w:pos="9288"/>
              </w:tabs>
              <w:suppressAutoHyphens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</w:tr>
    </w:tbl>
    <w:p w:rsidR="00CB5958" w:rsidRDefault="00CB5958" w:rsidP="00CB5958">
      <w:pPr>
        <w:jc w:val="center"/>
        <w:rPr>
          <w:rFonts w:ascii="Times New Roman" w:hAnsi="Times New Roman"/>
          <w:b/>
          <w:bCs/>
          <w:lang w:eastAsia="ar-SA"/>
        </w:rPr>
      </w:pPr>
    </w:p>
    <w:p w:rsidR="00CB5958" w:rsidRDefault="00CB5958" w:rsidP="00CB5958">
      <w:pPr>
        <w:jc w:val="center"/>
        <w:rPr>
          <w:rFonts w:ascii="Times New Roman" w:hAnsi="Times New Roman"/>
          <w:b/>
          <w:bCs/>
          <w:lang w:eastAsia="ar-SA"/>
        </w:rPr>
      </w:pPr>
    </w:p>
    <w:p w:rsidR="00CB5958" w:rsidRDefault="00CB5958" w:rsidP="00CB5958">
      <w:pPr>
        <w:jc w:val="center"/>
        <w:rPr>
          <w:rFonts w:ascii="Times New Roman" w:hAnsi="Times New Roman"/>
          <w:b/>
          <w:bCs/>
          <w:lang w:eastAsia="ar-SA"/>
        </w:rPr>
      </w:pPr>
    </w:p>
    <w:p w:rsidR="00CB5958" w:rsidRDefault="00CB5958" w:rsidP="00CB5958">
      <w:pPr>
        <w:jc w:val="center"/>
        <w:rPr>
          <w:rFonts w:ascii="Times New Roman" w:hAnsi="Times New Roman"/>
          <w:b/>
          <w:bCs/>
          <w:lang w:eastAsia="ar-SA"/>
        </w:rPr>
      </w:pPr>
    </w:p>
    <w:p w:rsidR="00CB5958" w:rsidRDefault="00CB5958" w:rsidP="00CB5958">
      <w:pPr>
        <w:jc w:val="center"/>
        <w:rPr>
          <w:rFonts w:ascii="Times New Roman" w:hAnsi="Times New Roman"/>
          <w:b/>
          <w:bCs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Рабочая программа</w:t>
      </w:r>
    </w:p>
    <w:p w:rsidR="00CB5958" w:rsidRDefault="00CB5958" w:rsidP="00CB5958">
      <w:pPr>
        <w:jc w:val="center"/>
        <w:rPr>
          <w:rFonts w:ascii="Times New Roman" w:hAnsi="Times New Roman"/>
          <w:b/>
          <w:bCs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учебного предмета</w:t>
      </w:r>
    </w:p>
    <w:p w:rsidR="00CB5958" w:rsidRDefault="00CB5958" w:rsidP="00CB5958">
      <w:pPr>
        <w:jc w:val="center"/>
        <w:rPr>
          <w:rFonts w:ascii="Times New Roman" w:hAnsi="Times New Roman"/>
          <w:b/>
          <w:bCs/>
          <w:u w:val="single"/>
          <w:lang w:eastAsia="ar-SA"/>
        </w:rPr>
      </w:pPr>
      <w:r>
        <w:rPr>
          <w:rFonts w:ascii="Times New Roman" w:hAnsi="Times New Roman"/>
          <w:b/>
          <w:bCs/>
          <w:u w:val="single"/>
          <w:lang w:eastAsia="ar-SA"/>
        </w:rPr>
        <w:t>«Родной язык</w:t>
      </w:r>
      <w:proofErr w:type="gramStart"/>
      <w:r>
        <w:rPr>
          <w:rFonts w:ascii="Times New Roman" w:hAnsi="Times New Roman"/>
          <w:b/>
          <w:bCs/>
          <w:u w:val="single"/>
          <w:lang w:eastAsia="ar-SA"/>
        </w:rPr>
        <w:t xml:space="preserve">   (</w:t>
      </w:r>
      <w:proofErr w:type="gramEnd"/>
      <w:r>
        <w:rPr>
          <w:rFonts w:ascii="Times New Roman" w:hAnsi="Times New Roman"/>
          <w:b/>
          <w:bCs/>
          <w:u w:val="single"/>
          <w:lang w:eastAsia="ar-SA"/>
        </w:rPr>
        <w:t>русский)»</w:t>
      </w:r>
    </w:p>
    <w:p w:rsidR="00CB5958" w:rsidRDefault="00FE002D" w:rsidP="00CB5958">
      <w:pPr>
        <w:jc w:val="center"/>
        <w:rPr>
          <w:rFonts w:ascii="Times New Roman" w:hAnsi="Times New Roman"/>
          <w:b/>
          <w:bCs/>
          <w:u w:val="single"/>
          <w:lang w:eastAsia="ar-SA"/>
        </w:rPr>
      </w:pPr>
      <w:r>
        <w:rPr>
          <w:rFonts w:ascii="Times New Roman" w:hAnsi="Times New Roman"/>
          <w:b/>
          <w:bCs/>
          <w:u w:val="single"/>
          <w:lang w:eastAsia="ar-SA"/>
        </w:rPr>
        <w:t>7</w:t>
      </w:r>
      <w:r w:rsidR="00CB5958">
        <w:rPr>
          <w:rFonts w:ascii="Times New Roman" w:hAnsi="Times New Roman"/>
          <w:b/>
          <w:bCs/>
          <w:u w:val="single"/>
          <w:lang w:eastAsia="ar-SA"/>
        </w:rPr>
        <w:t>– 9 классы</w:t>
      </w:r>
    </w:p>
    <w:p w:rsidR="00CB5958" w:rsidRDefault="00CB5958" w:rsidP="00CB5958">
      <w:pPr>
        <w:jc w:val="center"/>
        <w:rPr>
          <w:rFonts w:ascii="Times New Roman" w:hAnsi="Times New Roman"/>
          <w:b/>
          <w:bCs/>
          <w:u w:val="single"/>
          <w:lang w:eastAsia="ar-SA"/>
        </w:rPr>
      </w:pPr>
    </w:p>
    <w:p w:rsidR="00CB5958" w:rsidRDefault="00CB5958" w:rsidP="00CB5958">
      <w:pPr>
        <w:jc w:val="center"/>
        <w:rPr>
          <w:rFonts w:ascii="Times New Roman" w:hAnsi="Times New Roman"/>
          <w:b/>
          <w:bCs/>
          <w:lang w:eastAsia="ar-SA"/>
        </w:rPr>
      </w:pPr>
    </w:p>
    <w:p w:rsidR="00CB5958" w:rsidRPr="00816D2F" w:rsidRDefault="00CB5958" w:rsidP="00CB5958">
      <w:pPr>
        <w:tabs>
          <w:tab w:val="left" w:pos="7209"/>
        </w:tabs>
        <w:spacing w:line="240" w:lineRule="auto"/>
        <w:jc w:val="center"/>
        <w:rPr>
          <w:rFonts w:ascii="Times New Roman" w:hAnsi="Times New Roman"/>
          <w:b/>
          <w:bCs/>
          <w:szCs w:val="32"/>
        </w:rPr>
      </w:pPr>
    </w:p>
    <w:p w:rsidR="00CB5958" w:rsidRDefault="00CB5958" w:rsidP="00CB5958">
      <w:pPr>
        <w:tabs>
          <w:tab w:val="left" w:pos="7209"/>
        </w:tabs>
        <w:spacing w:line="240" w:lineRule="auto"/>
        <w:jc w:val="right"/>
        <w:rPr>
          <w:rFonts w:ascii="Times New Roman" w:hAnsi="Times New Roman"/>
          <w:b/>
          <w:szCs w:val="32"/>
        </w:rPr>
      </w:pPr>
    </w:p>
    <w:p w:rsidR="00CB5958" w:rsidRDefault="00CB5958" w:rsidP="00CB5958">
      <w:pPr>
        <w:tabs>
          <w:tab w:val="left" w:pos="7209"/>
        </w:tabs>
        <w:spacing w:line="240" w:lineRule="auto"/>
        <w:jc w:val="right"/>
        <w:rPr>
          <w:rFonts w:ascii="Times New Roman" w:hAnsi="Times New Roman"/>
          <w:b/>
          <w:szCs w:val="32"/>
        </w:rPr>
      </w:pPr>
    </w:p>
    <w:p w:rsidR="00CB5958" w:rsidRDefault="00CB5958" w:rsidP="00CB5958">
      <w:pPr>
        <w:tabs>
          <w:tab w:val="left" w:pos="7209"/>
        </w:tabs>
        <w:spacing w:line="240" w:lineRule="auto"/>
        <w:jc w:val="right"/>
        <w:rPr>
          <w:rFonts w:ascii="Times New Roman" w:hAnsi="Times New Roman"/>
          <w:b/>
          <w:szCs w:val="32"/>
        </w:rPr>
      </w:pPr>
    </w:p>
    <w:p w:rsidR="00CB5958" w:rsidRDefault="00CB5958" w:rsidP="00CB5958">
      <w:pPr>
        <w:tabs>
          <w:tab w:val="left" w:pos="7209"/>
        </w:tabs>
        <w:spacing w:line="240" w:lineRule="auto"/>
        <w:jc w:val="right"/>
        <w:rPr>
          <w:rFonts w:ascii="Times New Roman" w:hAnsi="Times New Roman"/>
          <w:b/>
          <w:szCs w:val="32"/>
        </w:rPr>
      </w:pPr>
    </w:p>
    <w:p w:rsidR="00CB5958" w:rsidRDefault="00CB5958" w:rsidP="00CB5958">
      <w:pPr>
        <w:tabs>
          <w:tab w:val="left" w:pos="7209"/>
        </w:tabs>
        <w:spacing w:line="240" w:lineRule="auto"/>
        <w:jc w:val="right"/>
        <w:rPr>
          <w:rFonts w:ascii="Times New Roman" w:hAnsi="Times New Roman"/>
          <w:b/>
          <w:szCs w:val="32"/>
        </w:rPr>
      </w:pPr>
    </w:p>
    <w:p w:rsidR="00CB5958" w:rsidRDefault="00CB5958" w:rsidP="00CB5958">
      <w:pPr>
        <w:tabs>
          <w:tab w:val="left" w:pos="7209"/>
        </w:tabs>
        <w:spacing w:line="240" w:lineRule="auto"/>
        <w:jc w:val="right"/>
        <w:rPr>
          <w:rFonts w:ascii="Times New Roman" w:hAnsi="Times New Roman"/>
          <w:b/>
          <w:szCs w:val="32"/>
        </w:rPr>
      </w:pPr>
    </w:p>
    <w:p w:rsidR="00CB5958" w:rsidRDefault="00CB5958" w:rsidP="00CB5958">
      <w:pPr>
        <w:tabs>
          <w:tab w:val="left" w:pos="7209"/>
        </w:tabs>
        <w:spacing w:line="240" w:lineRule="auto"/>
        <w:jc w:val="right"/>
        <w:rPr>
          <w:rFonts w:ascii="Times New Roman" w:hAnsi="Times New Roman"/>
          <w:b/>
          <w:szCs w:val="32"/>
        </w:rPr>
      </w:pPr>
    </w:p>
    <w:p w:rsidR="00CB5958" w:rsidRDefault="00CB5958" w:rsidP="00CB5958">
      <w:pPr>
        <w:tabs>
          <w:tab w:val="left" w:pos="7209"/>
        </w:tabs>
        <w:spacing w:line="240" w:lineRule="auto"/>
        <w:jc w:val="right"/>
        <w:rPr>
          <w:rFonts w:ascii="Times New Roman" w:hAnsi="Times New Roman"/>
          <w:b/>
          <w:szCs w:val="32"/>
        </w:rPr>
      </w:pPr>
    </w:p>
    <w:p w:rsidR="00CB5958" w:rsidRDefault="00CB5958" w:rsidP="00CB5958">
      <w:pPr>
        <w:tabs>
          <w:tab w:val="left" w:pos="7209"/>
        </w:tabs>
        <w:spacing w:line="240" w:lineRule="auto"/>
        <w:jc w:val="right"/>
        <w:rPr>
          <w:rFonts w:ascii="Times New Roman" w:hAnsi="Times New Roman"/>
          <w:b/>
          <w:szCs w:val="32"/>
        </w:rPr>
      </w:pPr>
    </w:p>
    <w:p w:rsidR="00CB5958" w:rsidRDefault="00CB5958" w:rsidP="00CB5958">
      <w:pPr>
        <w:tabs>
          <w:tab w:val="left" w:pos="7209"/>
        </w:tabs>
        <w:spacing w:line="240" w:lineRule="auto"/>
        <w:jc w:val="right"/>
        <w:rPr>
          <w:rFonts w:ascii="Times New Roman" w:hAnsi="Times New Roman"/>
          <w:b/>
          <w:szCs w:val="32"/>
        </w:rPr>
      </w:pPr>
    </w:p>
    <w:p w:rsidR="00F6239D" w:rsidRPr="00571B97" w:rsidRDefault="00CB5958" w:rsidP="00CB5958">
      <w:pPr>
        <w:tabs>
          <w:tab w:val="left" w:pos="0"/>
          <w:tab w:val="left" w:pos="8647"/>
        </w:tabs>
        <w:jc w:val="center"/>
        <w:rPr>
          <w:rFonts w:ascii="Times New Roman" w:hAnsi="Times New Roman"/>
          <w:sz w:val="28"/>
        </w:rPr>
      </w:pPr>
      <w:r>
        <w:rPr>
          <w:szCs w:val="24"/>
        </w:rPr>
        <w:br w:type="page"/>
      </w:r>
    </w:p>
    <w:p w:rsidR="00F6239D" w:rsidRPr="00C45620" w:rsidRDefault="001B652B" w:rsidP="00571B97">
      <w:pPr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C45620">
        <w:rPr>
          <w:rFonts w:ascii="Times New Roman" w:hAnsi="Times New Roman"/>
          <w:b/>
          <w:sz w:val="22"/>
          <w:szCs w:val="22"/>
        </w:rPr>
        <w:lastRenderedPageBreak/>
        <w:t>ПЛАНИРУЕМЫЕ РЕЗУЛЬТАТЫ ОСВОЕНИЯ УЧЕБНОГО ПРЕДМЕТА</w:t>
      </w:r>
    </w:p>
    <w:p w:rsidR="00F6239D" w:rsidRPr="00C45620" w:rsidRDefault="001B652B" w:rsidP="00571B97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b/>
          <w:sz w:val="22"/>
          <w:szCs w:val="22"/>
        </w:rPr>
        <w:t xml:space="preserve">Личностные результаты </w:t>
      </w:r>
      <w:r w:rsidRPr="00C45620">
        <w:rPr>
          <w:rFonts w:ascii="Times New Roman" w:hAnsi="Times New Roman"/>
          <w:sz w:val="22"/>
          <w:szCs w:val="22"/>
        </w:rPr>
        <w:t>освоения учащимися основной школы программы «Родной</w:t>
      </w:r>
      <w:r w:rsidR="00AF199B" w:rsidRPr="00C45620">
        <w:rPr>
          <w:rFonts w:ascii="Times New Roman" w:hAnsi="Times New Roman"/>
          <w:sz w:val="22"/>
          <w:szCs w:val="22"/>
        </w:rPr>
        <w:t xml:space="preserve"> (русский)</w:t>
      </w:r>
      <w:r w:rsidRPr="00C45620">
        <w:rPr>
          <w:rFonts w:ascii="Times New Roman" w:hAnsi="Times New Roman"/>
          <w:sz w:val="22"/>
          <w:szCs w:val="22"/>
        </w:rPr>
        <w:t xml:space="preserve"> язык»:</w:t>
      </w:r>
    </w:p>
    <w:p w:rsidR="00166F28" w:rsidRPr="00C45620" w:rsidRDefault="00166F28" w:rsidP="00166F28">
      <w:pPr>
        <w:ind w:firstLine="709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</w:t>
      </w:r>
      <w:proofErr w:type="gramStart"/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России,  чувство</w:t>
      </w:r>
      <w:proofErr w:type="gramEnd"/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 xml:space="preserve">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интериоризация</w:t>
      </w:r>
      <w:proofErr w:type="spellEnd"/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166F28" w:rsidRPr="00C45620" w:rsidRDefault="00166F28" w:rsidP="00166F28">
      <w:pPr>
        <w:ind w:firstLine="709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66F28" w:rsidRPr="00C45620" w:rsidRDefault="00166F28" w:rsidP="00166F28">
      <w:pPr>
        <w:ind w:firstLine="709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потребительстве</w:t>
      </w:r>
      <w:proofErr w:type="spellEnd"/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 xml:space="preserve">; </w:t>
      </w:r>
      <w:proofErr w:type="spellStart"/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сформированность</w:t>
      </w:r>
      <w:proofErr w:type="spellEnd"/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Сформированность</w:t>
      </w:r>
      <w:proofErr w:type="spellEnd"/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66F28" w:rsidRPr="00C45620" w:rsidRDefault="00166F28" w:rsidP="00166F28">
      <w:pPr>
        <w:ind w:firstLine="709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 xml:space="preserve">4. </w:t>
      </w:r>
      <w:proofErr w:type="spellStart"/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Сформированность</w:t>
      </w:r>
      <w:proofErr w:type="spellEnd"/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66F28" w:rsidRPr="00C45620" w:rsidRDefault="00166F28" w:rsidP="00166F28">
      <w:pPr>
        <w:ind w:firstLine="709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конвенционирования</w:t>
      </w:r>
      <w:proofErr w:type="spellEnd"/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 xml:space="preserve"> интересов, процедур, готовность и способность к ведению переговоров).</w:t>
      </w:r>
    </w:p>
    <w:p w:rsidR="00166F28" w:rsidRPr="00C45620" w:rsidRDefault="00166F28" w:rsidP="00166F28">
      <w:pPr>
        <w:ind w:firstLine="709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 xml:space="preserve">6. Освоенность социальных норм, правил поведения, ролей и форм социальной жизни в группах и сообществах. </w:t>
      </w:r>
    </w:p>
    <w:p w:rsidR="00166F28" w:rsidRPr="00C45620" w:rsidRDefault="00166F28" w:rsidP="00166F28">
      <w:pPr>
        <w:ind w:firstLine="709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 xml:space="preserve">7. </w:t>
      </w:r>
      <w:proofErr w:type="spellStart"/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Сформированность</w:t>
      </w:r>
      <w:proofErr w:type="spellEnd"/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 xml:space="preserve"> ценности здорового и безопасного образа жизни; </w:t>
      </w:r>
      <w:proofErr w:type="spellStart"/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интериоризация</w:t>
      </w:r>
      <w:proofErr w:type="spellEnd"/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66F28" w:rsidRPr="00C45620" w:rsidRDefault="00166F28" w:rsidP="00166F28">
      <w:pPr>
        <w:ind w:firstLine="709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сформированность</w:t>
      </w:r>
      <w:proofErr w:type="spellEnd"/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</w:t>
      </w: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lastRenderedPageBreak/>
        <w:t xml:space="preserve">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сформированность</w:t>
      </w:r>
      <w:proofErr w:type="spellEnd"/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166F28" w:rsidRPr="00C45620" w:rsidRDefault="00166F28" w:rsidP="00166F28">
      <w:pPr>
        <w:ind w:firstLine="709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 xml:space="preserve">9. </w:t>
      </w:r>
      <w:proofErr w:type="spellStart"/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Сформированность</w:t>
      </w:r>
      <w:proofErr w:type="spellEnd"/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166F28" w:rsidRPr="00C45620" w:rsidRDefault="00166F28" w:rsidP="00166F28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proofErr w:type="spellStart"/>
      <w:r w:rsidRPr="00C45620">
        <w:rPr>
          <w:rFonts w:ascii="Times New Roman" w:hAnsi="Times New Roman"/>
          <w:b/>
          <w:sz w:val="22"/>
          <w:szCs w:val="22"/>
        </w:rPr>
        <w:t>Метапредметные</w:t>
      </w:r>
      <w:proofErr w:type="spellEnd"/>
      <w:r w:rsidRPr="00C45620">
        <w:rPr>
          <w:rFonts w:ascii="Times New Roman" w:hAnsi="Times New Roman"/>
          <w:b/>
          <w:sz w:val="22"/>
          <w:szCs w:val="22"/>
        </w:rPr>
        <w:t xml:space="preserve"> результаты </w:t>
      </w:r>
      <w:r w:rsidRPr="00C45620">
        <w:rPr>
          <w:rFonts w:ascii="Times New Roman" w:hAnsi="Times New Roman"/>
          <w:sz w:val="22"/>
          <w:szCs w:val="22"/>
        </w:rPr>
        <w:t xml:space="preserve">освоения учащимися основной школы </w:t>
      </w:r>
      <w:proofErr w:type="gramStart"/>
      <w:r w:rsidRPr="00C45620">
        <w:rPr>
          <w:rFonts w:ascii="Times New Roman" w:hAnsi="Times New Roman"/>
          <w:sz w:val="22"/>
          <w:szCs w:val="22"/>
        </w:rPr>
        <w:t>программы  «</w:t>
      </w:r>
      <w:proofErr w:type="gramEnd"/>
      <w:r w:rsidRPr="00C45620">
        <w:rPr>
          <w:rFonts w:ascii="Times New Roman" w:hAnsi="Times New Roman"/>
          <w:sz w:val="22"/>
          <w:szCs w:val="22"/>
        </w:rPr>
        <w:t>Русский язык»:</w:t>
      </w:r>
    </w:p>
    <w:p w:rsidR="00166F28" w:rsidRPr="00C45620" w:rsidRDefault="00166F28" w:rsidP="00166F28">
      <w:pPr>
        <w:tabs>
          <w:tab w:val="left" w:pos="709"/>
        </w:tabs>
        <w:ind w:firstLine="567"/>
        <w:rPr>
          <w:rFonts w:ascii="Times New Roman" w:hAnsi="Times New Roman"/>
          <w:b/>
          <w:sz w:val="22"/>
          <w:szCs w:val="22"/>
        </w:rPr>
      </w:pPr>
      <w:r w:rsidRPr="00C45620">
        <w:rPr>
          <w:rFonts w:ascii="Times New Roman" w:hAnsi="Times New Roman"/>
          <w:b/>
          <w:sz w:val="22"/>
          <w:szCs w:val="22"/>
        </w:rPr>
        <w:t>Регулятивные УУД</w:t>
      </w:r>
    </w:p>
    <w:p w:rsidR="00166F28" w:rsidRPr="00C45620" w:rsidRDefault="00166F28" w:rsidP="00166F28">
      <w:pPr>
        <w:widowControl w:val="0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анализировать существующие и планировать будущие образовательные результаты;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определять совместно с педагогом критерии оценки планируемых образовательных результатов;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обосновывать выбранные подходы и средства, используемые для достижения образовательных результатов.</w:t>
      </w:r>
    </w:p>
    <w:p w:rsidR="00166F28" w:rsidRPr="00C45620" w:rsidRDefault="00166F28" w:rsidP="00166F28">
      <w:pPr>
        <w:widowControl w:val="0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обосновывать и осуществлять выбор наиболее эффективных способов решения учебных и познавательных задач;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составлять план решения проблемы (описывать жизненный цикл выполнения проекта, алгоритм проведения исследования);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описывать свой опыт, оформляя его для передачи другим людям в виде алгоритма решения практических задач;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планировать и корректировать свою индивидуальную образовательную траекторию.</w:t>
      </w:r>
    </w:p>
    <w:p w:rsidR="00166F28" w:rsidRPr="00C45620" w:rsidRDefault="00166F28" w:rsidP="00166F28">
      <w:pPr>
        <w:widowControl w:val="0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</w:t>
      </w: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lastRenderedPageBreak/>
        <w:t>ситуацией. Обучающийся сможет: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различать результаты и способы действий при достижении результатов;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оценивать свою деятельность, анализируя и аргументируя причины достижения или отсутствия планируемого результата;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находить необходимые и достаточные средства для выполнения учебных действий в изменяющейся ситуации;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соотносить свои действия с целью обучения.</w:t>
      </w:r>
    </w:p>
    <w:p w:rsidR="00166F28" w:rsidRPr="00C45620" w:rsidRDefault="00166F28" w:rsidP="00166F28">
      <w:pPr>
        <w:widowControl w:val="0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определять критерии правильности (корректности) выполнения учебной задачи;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анализировать и обосновывать применение соответствующего инструментария для выполнения учебной задачи;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свободно пользоваться выработанными критериями оценки и самооценки, исходя из цели и имеющихся средств;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 xml:space="preserve">фиксировать и анализировать динамику собственных образовательных результатов. </w:t>
      </w:r>
    </w:p>
    <w:p w:rsidR="00166F28" w:rsidRPr="00C45620" w:rsidRDefault="00166F28" w:rsidP="00166F28">
      <w:pPr>
        <w:widowControl w:val="0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 xml:space="preserve"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</w:t>
      </w:r>
      <w:proofErr w:type="spellStart"/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неуспешности</w:t>
      </w:r>
      <w:proofErr w:type="spellEnd"/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/неэффективности, находить способы выхода из критической ситуации;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принимать решение в учебной ситуации и оценивать возможные последствия принятого решения;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66F28" w:rsidRPr="00C45620" w:rsidRDefault="00166F28" w:rsidP="00166F28">
      <w:pPr>
        <w:widowControl w:val="0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демонстрировать приемы регуляции собственных психофизиологических/эмоциональных состояний.</w:t>
      </w:r>
    </w:p>
    <w:p w:rsidR="00166F28" w:rsidRPr="00C45620" w:rsidRDefault="00166F28" w:rsidP="00166F28">
      <w:pPr>
        <w:ind w:firstLine="567"/>
        <w:jc w:val="both"/>
        <w:rPr>
          <w:rFonts w:ascii="Times New Roman" w:hAnsi="Times New Roman"/>
          <w:b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b/>
          <w:color w:val="auto"/>
          <w:sz w:val="22"/>
          <w:szCs w:val="22"/>
          <w:lang w:eastAsia="en-US"/>
        </w:rPr>
        <w:t>Познавательные УУД</w:t>
      </w:r>
    </w:p>
    <w:p w:rsidR="00166F28" w:rsidRPr="00C45620" w:rsidRDefault="00166F28" w:rsidP="00166F28">
      <w:pPr>
        <w:widowControl w:val="0"/>
        <w:numPr>
          <w:ilvl w:val="3"/>
          <w:numId w:val="22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подбирать слова, соподчиненные ключевому слову, определяющие его признаки и свойства;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выстраивать логическую цепочку, состоящую из ключевого слова и соподчиненных ему слов;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lastRenderedPageBreak/>
        <w:t xml:space="preserve">выделять общий признак или отличие </w:t>
      </w:r>
      <w:proofErr w:type="gramStart"/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двух</w:t>
      </w:r>
      <w:proofErr w:type="gramEnd"/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 xml:space="preserve"> или нескольких предметов или явлений и объяснять их сходство или отличия;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различать/выделять явление из общего ряда других явлений;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строить рассуждение на основе сравнения предметов и явлений, выделяя при этом их общие признаки и различия;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излагать полученную информацию, интерпретируя ее в контексте решаемой задачи;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объяснять явления, процессы, связи и отношения, выявляемые в ходе познавательной и исследовательской деятельности;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выявлять и называть причины события, явления, самостоятельно осуществляя причинно-следственный анализ;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66F28" w:rsidRPr="00C45620" w:rsidRDefault="00166F28" w:rsidP="00166F28">
      <w:pPr>
        <w:widowControl w:val="0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обозначать символом и знаком предмет и/или явление;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создавать абстрактный или реальный образ предмета и/или явления;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строить модель/схему на основе условий задачи и/или способа ее решения;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строить доказательство: прямое, косвенное, от противного;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анализировать/рефлексировать опыт разработки и реализации учебного проекта, исследования (теоретического, эмпирического) с точки зрения решения проблемной ситуации, достижения поставленной цели и/или на основе заданных критериев оценки продукта/результата.</w:t>
      </w:r>
    </w:p>
    <w:p w:rsidR="00166F28" w:rsidRPr="00C45620" w:rsidRDefault="00166F28" w:rsidP="00166F28">
      <w:pPr>
        <w:widowControl w:val="0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Смысловое чтение. Обучающийся сможет:</w:t>
      </w:r>
    </w:p>
    <w:p w:rsidR="00166F28" w:rsidRPr="00C45620" w:rsidRDefault="00166F28" w:rsidP="00166F28">
      <w:pPr>
        <w:widowControl w:val="0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находить в тексте требуемую информацию (в соответствии с целями своей деятельности);</w:t>
      </w:r>
    </w:p>
    <w:p w:rsidR="00166F28" w:rsidRPr="00C45620" w:rsidRDefault="00166F28" w:rsidP="00166F28">
      <w:pPr>
        <w:widowControl w:val="0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ориентироваться в содержании текста, понимать целостный смысл текста, структурировать текст;</w:t>
      </w:r>
    </w:p>
    <w:p w:rsidR="00166F28" w:rsidRPr="00C45620" w:rsidRDefault="00166F28" w:rsidP="00166F28">
      <w:pPr>
        <w:widowControl w:val="0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устанавливать взаимосвязь описанных в тексте событий, явлений, процессов;</w:t>
      </w:r>
    </w:p>
    <w:p w:rsidR="00166F28" w:rsidRPr="00C45620" w:rsidRDefault="00166F28" w:rsidP="00166F28">
      <w:pPr>
        <w:widowControl w:val="0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резюмировать главную идею текста;</w:t>
      </w:r>
    </w:p>
    <w:p w:rsidR="00166F28" w:rsidRPr="00C45620" w:rsidRDefault="00166F28" w:rsidP="00166F28">
      <w:pPr>
        <w:widowControl w:val="0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</w:t>
      </w:r>
    </w:p>
    <w:p w:rsidR="00166F28" w:rsidRPr="00C45620" w:rsidRDefault="00166F28" w:rsidP="00166F28">
      <w:pPr>
        <w:widowControl w:val="0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критически оценивать содержание и форму текста.</w:t>
      </w:r>
    </w:p>
    <w:p w:rsidR="00166F28" w:rsidRPr="00C45620" w:rsidRDefault="00166F28" w:rsidP="00166F28">
      <w:pPr>
        <w:widowControl w:val="0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66F28" w:rsidRPr="00C45620" w:rsidRDefault="00166F28" w:rsidP="00166F28">
      <w:pPr>
        <w:widowControl w:val="0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lastRenderedPageBreak/>
        <w:t>определять свое отношение к окружающей среде, к собственной среде обитания;</w:t>
      </w:r>
    </w:p>
    <w:p w:rsidR="00166F28" w:rsidRPr="00C45620" w:rsidRDefault="00166F28" w:rsidP="00166F28">
      <w:pPr>
        <w:widowControl w:val="0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анализировать влияние экологических факторов на среду обитания живых организмов;</w:t>
      </w:r>
    </w:p>
    <w:p w:rsidR="00166F28" w:rsidRPr="00C45620" w:rsidRDefault="00166F28" w:rsidP="00166F28">
      <w:pPr>
        <w:widowControl w:val="0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проводить причинный и вероятностный анализ различных экологических ситуаций;</w:t>
      </w:r>
    </w:p>
    <w:p w:rsidR="00166F28" w:rsidRPr="00C45620" w:rsidRDefault="00166F28" w:rsidP="00166F28">
      <w:pPr>
        <w:widowControl w:val="0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прогнозировать изменения ситуации при смене действия одного фактора на другой фактор;</w:t>
      </w:r>
    </w:p>
    <w:p w:rsidR="00166F28" w:rsidRPr="00C45620" w:rsidRDefault="00166F28" w:rsidP="00166F28">
      <w:pPr>
        <w:widowControl w:val="0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распространять экологические знания и участвовать в практических мероприятиях по защите окружающей среды.</w:t>
      </w:r>
    </w:p>
    <w:p w:rsidR="00166F28" w:rsidRPr="00C45620" w:rsidRDefault="00166F28" w:rsidP="00166F28">
      <w:pPr>
        <w:widowControl w:val="0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определять необходимые ключевые поисковые слова и формировать корректные поисковые запросы;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осуществлять взаимодействие с электронными поисковыми системами, базами знаний, справочниками;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формировать множественную выборку из различных источников информации для объективизации результатов поиска;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соотносить полученные результаты поиска с задачами и целями своей деятельности.</w:t>
      </w:r>
    </w:p>
    <w:p w:rsidR="00166F28" w:rsidRPr="00C45620" w:rsidRDefault="00166F28" w:rsidP="00166F28">
      <w:pPr>
        <w:tabs>
          <w:tab w:val="left" w:pos="993"/>
        </w:tabs>
        <w:ind w:firstLine="567"/>
        <w:jc w:val="both"/>
        <w:rPr>
          <w:rFonts w:ascii="Times New Roman" w:hAnsi="Times New Roman"/>
          <w:b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b/>
          <w:color w:val="auto"/>
          <w:sz w:val="22"/>
          <w:szCs w:val="22"/>
          <w:lang w:eastAsia="en-US"/>
        </w:rPr>
        <w:t>Коммуникативные УУД</w:t>
      </w:r>
    </w:p>
    <w:p w:rsidR="00166F28" w:rsidRPr="00C45620" w:rsidRDefault="00166F28" w:rsidP="00166F28">
      <w:pPr>
        <w:widowControl w:val="0"/>
        <w:numPr>
          <w:ilvl w:val="3"/>
          <w:numId w:val="22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определять возможные роли в совместной деятельности;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играть определенную роль в совместной деятельности;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строить позитивные отношения в процессе учебной и познавательной деятельности;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предлагать альтернативное решение в конфликтной ситуации;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выделять общую точку зрения в дискуссии;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договариваться о правилах и вопросах для обсуждения в соответствии с поставленной перед группой задачей;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66F28" w:rsidRPr="00C45620" w:rsidRDefault="00166F28" w:rsidP="00166F28">
      <w:pPr>
        <w:widowControl w:val="0"/>
        <w:numPr>
          <w:ilvl w:val="3"/>
          <w:numId w:val="22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определять задачу коммуникации и в соответствии с ней отбирать и использовать речевые средства;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представлять в устной или письменной форме развернутый план собственной деятельности;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 xml:space="preserve">высказывать и обосновывать мнение (суждение) и запрашивать мнение партнера в рамках </w:t>
      </w: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lastRenderedPageBreak/>
        <w:t>диалога;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принимать решение в ходе диалога и согласовывать его с собеседником;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создавать письменные тексты различных типов с использованием необходимых речевых средств;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использовать средства логической связи для выделения смысловых блоков своего выступления;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использовать вербальные и невербальные средства в соответствии с коммуникативной задачей;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оценивать эффективность коммуникации после ее завершения.</w:t>
      </w:r>
    </w:p>
    <w:p w:rsidR="00166F28" w:rsidRPr="00C45620" w:rsidRDefault="00166F28" w:rsidP="00166F28">
      <w:pPr>
        <w:widowControl w:val="0"/>
        <w:numPr>
          <w:ilvl w:val="3"/>
          <w:numId w:val="22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использовать для передачи своих мыслей естественные и формальные языки в соответствии с условиями коммуникации;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оперировать данными при решении задачи;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использовать информацию с учетом этических и правовых норм;</w:t>
      </w:r>
    </w:p>
    <w:p w:rsidR="00166F28" w:rsidRPr="00C45620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2"/>
          <w:szCs w:val="22"/>
          <w:lang w:eastAsia="en-US"/>
        </w:rPr>
      </w:pPr>
      <w:bookmarkStart w:id="1" w:name="_heading=h.2s8eyo1"/>
      <w:bookmarkEnd w:id="1"/>
      <w:r w:rsidRPr="00C45620">
        <w:rPr>
          <w:rFonts w:ascii="Times New Roman" w:hAnsi="Times New Roman"/>
          <w:color w:val="auto"/>
          <w:sz w:val="22"/>
          <w:szCs w:val="22"/>
          <w:lang w:eastAsia="en-US"/>
        </w:rPr>
        <w:t>создавать цифровые ресурсы разного типа и для разных аудиторий, соблюдать информационную гигиену и правила информационной безопасности.</w:t>
      </w:r>
    </w:p>
    <w:p w:rsidR="00F6239D" w:rsidRPr="00C45620" w:rsidRDefault="001B652B" w:rsidP="00571B97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b/>
          <w:sz w:val="22"/>
          <w:szCs w:val="22"/>
        </w:rPr>
        <w:t>Предметные результаты</w:t>
      </w:r>
    </w:p>
    <w:p w:rsidR="00A94C09" w:rsidRPr="00C45620" w:rsidRDefault="00A94C09" w:rsidP="00571B97">
      <w:pPr>
        <w:widowControl w:val="0"/>
        <w:ind w:firstLine="567"/>
        <w:jc w:val="both"/>
        <w:rPr>
          <w:rFonts w:ascii="Times New Roman" w:hAnsi="Times New Roman"/>
          <w:b/>
          <w:color w:val="C00000"/>
          <w:sz w:val="22"/>
          <w:szCs w:val="22"/>
        </w:rPr>
      </w:pPr>
      <w:r w:rsidRPr="00C45620">
        <w:rPr>
          <w:rFonts w:ascii="Times New Roman" w:hAnsi="Times New Roman"/>
          <w:b/>
          <w:sz w:val="22"/>
          <w:szCs w:val="22"/>
        </w:rPr>
        <w:t>Предметные результаты освоения третьего года обучения (7 класс) учебного предмета «Родной (русский) язык»:</w:t>
      </w:r>
    </w:p>
    <w:p w:rsidR="00A94C09" w:rsidRPr="00C45620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i/>
          <w:sz w:val="22"/>
          <w:szCs w:val="22"/>
        </w:rPr>
      </w:pPr>
      <w:r w:rsidRPr="00C45620">
        <w:rPr>
          <w:rFonts w:ascii="Times New Roman" w:hAnsi="Times New Roman"/>
          <w:i/>
          <w:sz w:val="22"/>
          <w:szCs w:val="22"/>
        </w:rPr>
        <w:t>Учащиеся научатся</w:t>
      </w:r>
    </w:p>
    <w:p w:rsidR="00D209FE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t xml:space="preserve">● пояснять внешние причины изменений в русском языке; приводить примеры; </w:t>
      </w:r>
    </w:p>
    <w:p w:rsidR="00D209FE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t xml:space="preserve">● приводить примеры, которые доказывают, что изучение русского языка позволяет лучше узнать историю и культуру страны; </w:t>
      </w:r>
    </w:p>
    <w:p w:rsidR="00D209FE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t xml:space="preserve">● приводить примеры национального своеобразия, богатства, выразительности русского родного языка; </w:t>
      </w:r>
    </w:p>
    <w:p w:rsidR="00D209FE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t xml:space="preserve">● выявлять единицы языка с национально-культурным компонентом значения в текстах; </w:t>
      </w:r>
    </w:p>
    <w:p w:rsidR="00D209FE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t xml:space="preserve">● распознавать и характеризовать устаревшую лексику (историзмы, архаизмы); понимать особенности её употребления в текстах; </w:t>
      </w:r>
    </w:p>
    <w:p w:rsidR="00D209FE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t xml:space="preserve">● определять значения лексических заимствований последних десятилетий; целесообразно употреблять иноязычные слова; </w:t>
      </w:r>
    </w:p>
    <w:p w:rsidR="00D209FE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t xml:space="preserve">● объяснять происхождение названий русских городов (в рамках изученного); </w:t>
      </w:r>
    </w:p>
    <w:p w:rsidR="00D209FE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t>● 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антонимов;</w:t>
      </w:r>
    </w:p>
    <w:p w:rsidR="00D209FE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соблюдать нормы ударения в отдельных грамматических формах имён существительных, имён прилагательных, глаголов (в рамках изученного); </w:t>
      </w:r>
    </w:p>
    <w:p w:rsidR="00D209FE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различать варианты орфоэпической и акцентологической нормы; употреблять слова с учётом произносительных вариантов современной орфоэпической нормы; </w:t>
      </w:r>
    </w:p>
    <w:p w:rsidR="00D209FE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употреблять слова с учётом стилистических вариантов орфоэпической нормы; </w:t>
      </w:r>
    </w:p>
    <w:p w:rsidR="00D209FE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соблюдать нормы употребления синонимов‚ антонимов‚ омонимов‚ паронимов; </w:t>
      </w:r>
    </w:p>
    <w:p w:rsidR="00D209FE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употреблять слова в соответствии с их лексическим значением и требованием лексической сочетаемости; </w:t>
      </w:r>
    </w:p>
    <w:p w:rsidR="00D209FE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корректно употреблять термины в учебно-научном стиле речи (в рамках изученного); </w:t>
      </w:r>
    </w:p>
    <w:p w:rsidR="00D209FE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lastRenderedPageBreak/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употреблять имена существительные, имена прилагательные, глаголы с учётом стилистических норм современного русского языка; </w:t>
      </w:r>
    </w:p>
    <w:p w:rsidR="0092461D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анализировать и различать типичные речевые ошибки;</w:t>
      </w:r>
    </w:p>
    <w:p w:rsidR="00D209FE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редактировать текст с целью исправления речевых ошибок; </w:t>
      </w:r>
    </w:p>
    <w:p w:rsidR="00D209FE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выявлять и исправлять речевые ошибки в устной речи; </w:t>
      </w:r>
    </w:p>
    <w:p w:rsidR="00D209FE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анализировать и оценивать с точки зрения норм современного русского литературного языка чужую и собственную речь; </w:t>
      </w:r>
    </w:p>
    <w:p w:rsidR="00D209FE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корректировать речь с учётом её соответствия основным нормам современного литературного языка; </w:t>
      </w:r>
    </w:p>
    <w:p w:rsidR="00D209FE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редактировать предложения, избегая нагромождения одних и тех же падежных форм, в частности родительного и творительного падежей; </w:t>
      </w:r>
    </w:p>
    <w:p w:rsidR="00D209FE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соблюдать русскую этикетную манеру общения; </w:t>
      </w:r>
    </w:p>
    <w:p w:rsidR="00D209FE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использовать принципы этикетного общения, лежащие в основе национального русского речевого этикета; </w:t>
      </w:r>
    </w:p>
    <w:p w:rsidR="00D209FE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анализировать и создавать текст в жанре путевых заметок; </w:t>
      </w:r>
    </w:p>
    <w:p w:rsidR="00D209FE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уместно использовать жанры разговорной речи в ситуациях неформального общения; </w:t>
      </w:r>
    </w:p>
    <w:p w:rsidR="00D209FE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создавать тексты как результат проектной (исследовательской) деятельности; </w:t>
      </w:r>
    </w:p>
    <w:p w:rsidR="00D209FE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строить устные учебно-научные сообщения (ответы на уроке) различных видов;</w:t>
      </w:r>
    </w:p>
    <w:p w:rsidR="00D209FE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i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владеть правилами информационной безопасности при общении в социальных сетях.</w:t>
      </w:r>
    </w:p>
    <w:p w:rsidR="00A94C09" w:rsidRPr="00C45620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i/>
          <w:color w:val="C00000"/>
          <w:sz w:val="22"/>
          <w:szCs w:val="22"/>
        </w:rPr>
      </w:pPr>
      <w:r w:rsidRPr="00C45620">
        <w:rPr>
          <w:rFonts w:ascii="Times New Roman" w:hAnsi="Times New Roman"/>
          <w:i/>
          <w:sz w:val="22"/>
          <w:szCs w:val="22"/>
        </w:rPr>
        <w:t>Учащиеся получат возможность научиться</w:t>
      </w:r>
    </w:p>
    <w:p w:rsidR="00D209FE" w:rsidRPr="00C45620" w:rsidRDefault="00D209FE" w:rsidP="00571B97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анализировать логико-смысловую структуру текста; распознавать виды абзацев; </w:t>
      </w:r>
    </w:p>
    <w:p w:rsidR="00D209FE" w:rsidRPr="00C45620" w:rsidRDefault="00D209FE" w:rsidP="00571B97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распознавать и анализировать разные типы заголовков текста; </w:t>
      </w:r>
    </w:p>
    <w:p w:rsidR="00A94C09" w:rsidRPr="00C45620" w:rsidRDefault="00D209FE" w:rsidP="00571B97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анализировать и создавать тексты рекламного типа, притчи;</w:t>
      </w:r>
    </w:p>
    <w:p w:rsidR="00D209FE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уместно использовать коммуникативные стратегии и тактики при контактном общении: убеждение, комплимент, спор, дискуссия; </w:t>
      </w:r>
    </w:p>
    <w:p w:rsidR="00D209FE" w:rsidRPr="00C45620" w:rsidRDefault="00D209FE" w:rsidP="00571B97">
      <w:pPr>
        <w:pStyle w:val="ac"/>
        <w:widowControl w:val="0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/>
          <w:color w:val="C00000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t>выстраивать рецензию на проектную работу одноклассника, доклад; принимать участие в учебно-научной дискуссии.</w:t>
      </w:r>
    </w:p>
    <w:p w:rsidR="00A94C09" w:rsidRPr="00C45620" w:rsidRDefault="00A94C09" w:rsidP="00571B97">
      <w:pPr>
        <w:widowControl w:val="0"/>
        <w:ind w:firstLine="567"/>
        <w:jc w:val="both"/>
        <w:rPr>
          <w:rFonts w:ascii="Times New Roman" w:hAnsi="Times New Roman"/>
          <w:b/>
          <w:color w:val="C00000"/>
          <w:sz w:val="22"/>
          <w:szCs w:val="22"/>
        </w:rPr>
      </w:pPr>
      <w:r w:rsidRPr="00C45620">
        <w:rPr>
          <w:rFonts w:ascii="Times New Roman" w:hAnsi="Times New Roman"/>
          <w:b/>
          <w:sz w:val="22"/>
          <w:szCs w:val="22"/>
        </w:rPr>
        <w:t>Предметные результаты освоения четвертого года обучения (8 класс) учебного предмета «Родной (русский) язык»:</w:t>
      </w:r>
    </w:p>
    <w:p w:rsidR="00A94C09" w:rsidRPr="00C45620" w:rsidRDefault="00A94C09" w:rsidP="00571B97">
      <w:pPr>
        <w:pStyle w:val="ac"/>
        <w:widowControl w:val="0"/>
        <w:jc w:val="both"/>
        <w:rPr>
          <w:rFonts w:ascii="Times New Roman" w:hAnsi="Times New Roman"/>
          <w:i/>
          <w:sz w:val="22"/>
          <w:szCs w:val="22"/>
        </w:rPr>
      </w:pPr>
      <w:r w:rsidRPr="00C45620">
        <w:rPr>
          <w:rFonts w:ascii="Times New Roman" w:hAnsi="Times New Roman"/>
          <w:i/>
          <w:sz w:val="22"/>
          <w:szCs w:val="22"/>
        </w:rPr>
        <w:t>Учащиеся научатся</w:t>
      </w:r>
    </w:p>
    <w:p w:rsidR="00D209FE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приводить примеры, которые доказывают, что изучение русского языка позволяет лучше узнать историю и культуру страны; </w:t>
      </w:r>
    </w:p>
    <w:p w:rsidR="00D209FE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 метафор;</w:t>
      </w:r>
    </w:p>
    <w:p w:rsidR="00D209FE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выявлять единицы языка с национально-культурным компонентом значения в текстах; </w:t>
      </w:r>
    </w:p>
    <w:p w:rsidR="00D209FE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характеризовать лексику русского языка с точки зрения происхождения (с использованием словарей); </w:t>
      </w:r>
    </w:p>
    <w:p w:rsidR="00D209FE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понимать и комментировать основные активные процессы в современном русском языке; </w:t>
      </w:r>
    </w:p>
    <w:p w:rsidR="00D209FE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комментировать роль старославянского языка в развитии русского литературного языка; </w:t>
      </w:r>
    </w:p>
    <w:p w:rsidR="00D209FE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определять значения лексических заимствований последних десятилетий; характеризовать неологизмы по сфере употребления и стилистической окраске; целесообразно употреблять иноязычные слова; </w:t>
      </w:r>
    </w:p>
    <w:p w:rsidR="00AF4AF3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характеризовать основные особенности современного русского речевого этикета; </w:t>
      </w:r>
    </w:p>
    <w:p w:rsidR="00954FE1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объяснять происхождение названий русских городов (в рамках изученного); </w:t>
      </w:r>
    </w:p>
    <w:p w:rsidR="00954FE1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</w:t>
      </w:r>
      <w:r w:rsidR="00954FE1" w:rsidRPr="00C45620">
        <w:rPr>
          <w:rFonts w:ascii="Times New Roman" w:hAnsi="Times New Roman"/>
          <w:sz w:val="22"/>
          <w:szCs w:val="22"/>
        </w:rPr>
        <w:t>;</w:t>
      </w:r>
    </w:p>
    <w:p w:rsidR="00954FE1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lastRenderedPageBreak/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соблюдать нормы ударения в отдельных грамматических формах имен существительных, имён прилагательных, глаголов (в рамках изученного); </w:t>
      </w:r>
    </w:p>
    <w:p w:rsidR="00954FE1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различать варианты орфоэпической и акцентологической нормы; употреблять слова с учётом произносительных вариантов современной орфоэпической нормы; </w:t>
      </w:r>
    </w:p>
    <w:p w:rsidR="00954FE1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употреблять слова с учётом стилистических вариантов орфоэпической нормы; </w:t>
      </w:r>
    </w:p>
    <w:p w:rsidR="00954FE1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понимать и характеризовать активные процессы в области произношения и ударения современного русского языка; </w:t>
      </w:r>
    </w:p>
    <w:p w:rsidR="00954FE1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правильно выбирать слово, максимально соответствующее обозначаемому им предмету или явлению реальной действительности; </w:t>
      </w:r>
    </w:p>
    <w:p w:rsidR="00954FE1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соблюдать нормы употребления синонимов‚ антонимов‚ омонимов‚ паронимов; </w:t>
      </w:r>
    </w:p>
    <w:p w:rsidR="00954FE1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употреблять слова в соответствии с их лексическим значением и требованием лексической сочетаемости; </w:t>
      </w:r>
    </w:p>
    <w:p w:rsidR="00954FE1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корректно употреблять термины в учебно-научном стиле речи (в рамках изученного); </w:t>
      </w:r>
    </w:p>
    <w:p w:rsidR="00954FE1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опознавать частотные примеры тавтологии и плеоназма; </w:t>
      </w:r>
    </w:p>
    <w:p w:rsidR="00954FE1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употреблять имена существительные, имена прилагательные, глаголы с учетом стилистических норм современного русского языка; </w:t>
      </w:r>
    </w:p>
    <w:p w:rsidR="00954FE1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анализировать и различать типичные речевые ошибки; </w:t>
      </w:r>
    </w:p>
    <w:p w:rsidR="00954FE1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редактировать текст с целью исправления речевых ошибок; </w:t>
      </w:r>
    </w:p>
    <w:p w:rsidR="00954FE1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выявлять и исправлять речевые ошибки в устной и письменной речи; </w:t>
      </w:r>
    </w:p>
    <w:p w:rsidR="00954FE1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распознавать типичные ошибки в построении сложных предложений; редактировать предложения с целью исправления синтаксических и грамматических ошибок; </w:t>
      </w:r>
    </w:p>
    <w:p w:rsidR="00954FE1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анализировать и оценивать с точки зрения норм современного русского литературного языка чужую и собственную речь; </w:t>
      </w:r>
    </w:p>
    <w:p w:rsidR="00954FE1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корректировать речь с учётом её соответствия основным нормам современного литературного языка; </w:t>
      </w:r>
    </w:p>
    <w:p w:rsidR="00954FE1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редактировать предложения, избегая нагромождения одних и тех же падежных форм, в частности родительного и творительного падежей; </w:t>
      </w:r>
    </w:p>
    <w:p w:rsidR="00954FE1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соблюдать русскую этикетную вербальную и </w:t>
      </w:r>
      <w:r w:rsidR="00954FE1" w:rsidRPr="00C45620">
        <w:rPr>
          <w:rFonts w:ascii="Times New Roman" w:hAnsi="Times New Roman"/>
          <w:sz w:val="22"/>
          <w:szCs w:val="22"/>
        </w:rPr>
        <w:t xml:space="preserve">невербальную манеру общения; </w:t>
      </w:r>
    </w:p>
    <w:p w:rsidR="00954FE1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соблюдать нормы русского этикетного речевого поведения в ситуациях делового общения; </w:t>
      </w:r>
    </w:p>
    <w:p w:rsidR="00954FE1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использовать различные виды слушания (детальное, выборочное‚ ознакомительное, критическое интерактивное) монологической речи, </w:t>
      </w:r>
      <w:proofErr w:type="spellStart"/>
      <w:r w:rsidRPr="00C45620">
        <w:rPr>
          <w:rFonts w:ascii="Times New Roman" w:hAnsi="Times New Roman"/>
          <w:sz w:val="22"/>
          <w:szCs w:val="22"/>
        </w:rPr>
        <w:t>учебнонаучных</w:t>
      </w:r>
      <w:proofErr w:type="spellEnd"/>
      <w:r w:rsidRPr="00C45620">
        <w:rPr>
          <w:rFonts w:ascii="Times New Roman" w:hAnsi="Times New Roman"/>
          <w:sz w:val="22"/>
          <w:szCs w:val="22"/>
        </w:rPr>
        <w:t xml:space="preserve">, художественных, публицистических текстов различных функционально-смысловых типов речи; </w:t>
      </w:r>
    </w:p>
    <w:p w:rsidR="00954FE1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</w:t>
      </w:r>
      <w:proofErr w:type="spellStart"/>
      <w:r w:rsidRPr="00C45620">
        <w:rPr>
          <w:rFonts w:ascii="Times New Roman" w:hAnsi="Times New Roman"/>
          <w:sz w:val="22"/>
          <w:szCs w:val="22"/>
        </w:rPr>
        <w:t>функциональносмысловых</w:t>
      </w:r>
      <w:proofErr w:type="spellEnd"/>
      <w:r w:rsidRPr="00C45620">
        <w:rPr>
          <w:rFonts w:ascii="Times New Roman" w:hAnsi="Times New Roman"/>
          <w:sz w:val="22"/>
          <w:szCs w:val="22"/>
        </w:rPr>
        <w:t xml:space="preserve"> типов речи; </w:t>
      </w:r>
    </w:p>
    <w:p w:rsidR="00954FE1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информации; использовать графики, диаграммы, план, схемы для представления информации; </w:t>
      </w:r>
    </w:p>
    <w:p w:rsidR="00954FE1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 w:rsidRPr="00C45620">
        <w:rPr>
          <w:rFonts w:ascii="Times New Roman" w:hAnsi="Times New Roman"/>
          <w:sz w:val="22"/>
          <w:szCs w:val="22"/>
        </w:rPr>
        <w:t>самопрезентация</w:t>
      </w:r>
      <w:proofErr w:type="spellEnd"/>
      <w:r w:rsidRPr="00C45620">
        <w:rPr>
          <w:rFonts w:ascii="Times New Roman" w:hAnsi="Times New Roman"/>
          <w:sz w:val="22"/>
          <w:szCs w:val="22"/>
        </w:rPr>
        <w:t xml:space="preserve">, просьба, принесение извинений и др.; </w:t>
      </w:r>
    </w:p>
    <w:p w:rsidR="00954FE1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создавать тексты как результат проектной (исследовательской) деятельности; оформлять реферат в письменной форме и представлять его в устной форме; </w:t>
      </w:r>
    </w:p>
    <w:p w:rsidR="00954FE1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</w:t>
      </w:r>
    </w:p>
    <w:p w:rsidR="00954FE1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анализировать и тексты публицистических жанров (письмо); </w:t>
      </w:r>
    </w:p>
    <w:p w:rsidR="00D209FE" w:rsidRPr="00C45620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i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владеть правилами информационной безопасности при общении в социальных сетях.</w:t>
      </w:r>
    </w:p>
    <w:p w:rsidR="00A94C09" w:rsidRPr="00C45620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i/>
          <w:color w:val="C00000"/>
          <w:sz w:val="22"/>
          <w:szCs w:val="22"/>
        </w:rPr>
      </w:pPr>
      <w:r w:rsidRPr="00C45620">
        <w:rPr>
          <w:rFonts w:ascii="Times New Roman" w:hAnsi="Times New Roman"/>
          <w:i/>
          <w:sz w:val="22"/>
          <w:szCs w:val="22"/>
        </w:rPr>
        <w:t>Учащиеся получат возможность научиться</w:t>
      </w:r>
    </w:p>
    <w:p w:rsidR="00A94C09" w:rsidRPr="00C45620" w:rsidRDefault="00D209FE" w:rsidP="00571B97">
      <w:pPr>
        <w:pStyle w:val="ac"/>
        <w:widowControl w:val="0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t xml:space="preserve">характеризовать заимствованные слова по языку-источнику (из славянских и неславянских </w:t>
      </w:r>
      <w:r w:rsidRPr="00C45620">
        <w:rPr>
          <w:rFonts w:ascii="Times New Roman" w:hAnsi="Times New Roman"/>
          <w:sz w:val="22"/>
          <w:szCs w:val="22"/>
        </w:rPr>
        <w:lastRenderedPageBreak/>
        <w:t>языков), времени вхождения (самые древние и более поздние) (в рамках изученного, с использованием словарей); сфере функционирования;</w:t>
      </w:r>
    </w:p>
    <w:p w:rsidR="00954FE1" w:rsidRPr="00C45620" w:rsidRDefault="00954FE1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комментировать исторические особенности русского речевого этикета (обращение); </w:t>
      </w:r>
    </w:p>
    <w:p w:rsidR="00954FE1" w:rsidRPr="00C45620" w:rsidRDefault="00954FE1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</w:t>
      </w:r>
    </w:p>
    <w:p w:rsidR="00954FE1" w:rsidRPr="00C45620" w:rsidRDefault="00954FE1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уместно использовать коммуникативные стратегии и тактики при </w:t>
      </w:r>
      <w:proofErr w:type="spellStart"/>
      <w:r w:rsidRPr="00C45620">
        <w:rPr>
          <w:rFonts w:ascii="Times New Roman" w:hAnsi="Times New Roman"/>
          <w:sz w:val="22"/>
          <w:szCs w:val="22"/>
        </w:rPr>
        <w:t>дистантном</w:t>
      </w:r>
      <w:proofErr w:type="spellEnd"/>
      <w:r w:rsidRPr="00C45620">
        <w:rPr>
          <w:rFonts w:ascii="Times New Roman" w:hAnsi="Times New Roman"/>
          <w:sz w:val="22"/>
          <w:szCs w:val="22"/>
        </w:rPr>
        <w:t xml:space="preserve"> общении: сохранение инициативы в диалоге, уклонение от инициативы, завершение диалога и др.;</w:t>
      </w:r>
    </w:p>
    <w:p w:rsidR="00954FE1" w:rsidRPr="00C45620" w:rsidRDefault="00954FE1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sym w:font="Symbol" w:char="F0B7"/>
      </w:r>
      <w:r w:rsidRPr="00C45620">
        <w:rPr>
          <w:rFonts w:ascii="Times New Roman" w:hAnsi="Times New Roman"/>
          <w:sz w:val="22"/>
          <w:szCs w:val="22"/>
        </w:rPr>
        <w:t xml:space="preserve"> анализировать структурные элементы и языковые особенности письма как жанра публицистического стиля речи;</w:t>
      </w:r>
    </w:p>
    <w:p w:rsidR="00954FE1" w:rsidRPr="00C45620" w:rsidRDefault="00954FE1" w:rsidP="00571B97">
      <w:pPr>
        <w:pStyle w:val="ac"/>
        <w:widowControl w:val="0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/>
          <w:color w:val="C00000"/>
          <w:sz w:val="22"/>
          <w:szCs w:val="22"/>
        </w:rPr>
      </w:pPr>
      <w:r w:rsidRPr="00C45620">
        <w:rPr>
          <w:rFonts w:ascii="Times New Roman" w:hAnsi="Times New Roman"/>
          <w:sz w:val="22"/>
          <w:szCs w:val="22"/>
        </w:rPr>
        <w:t>создавать тексты публицистических жанров (письмо);</w:t>
      </w:r>
    </w:p>
    <w:p w:rsidR="00A94C09" w:rsidRPr="00FE002D" w:rsidRDefault="00A94C09" w:rsidP="00571B97">
      <w:pPr>
        <w:widowControl w:val="0"/>
        <w:ind w:firstLine="567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FE002D">
        <w:rPr>
          <w:rFonts w:ascii="Times New Roman" w:hAnsi="Times New Roman"/>
          <w:b/>
          <w:color w:val="auto"/>
          <w:sz w:val="22"/>
          <w:szCs w:val="22"/>
        </w:rPr>
        <w:t>Предметные результаты освоения пятого года обучения (9 класс) учебного предмета «Родной (русский) язык»:</w:t>
      </w:r>
    </w:p>
    <w:p w:rsidR="00A94C09" w:rsidRPr="00FE002D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i/>
          <w:color w:val="auto"/>
          <w:sz w:val="22"/>
          <w:szCs w:val="22"/>
        </w:rPr>
      </w:pPr>
      <w:r w:rsidRPr="00FE002D">
        <w:rPr>
          <w:rFonts w:ascii="Times New Roman" w:hAnsi="Times New Roman"/>
          <w:i/>
          <w:color w:val="auto"/>
          <w:sz w:val="22"/>
          <w:szCs w:val="22"/>
        </w:rPr>
        <w:t>Учащиеся научатся</w:t>
      </w:r>
    </w:p>
    <w:p w:rsidR="00954FE1" w:rsidRPr="00FE002D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FE002D">
        <w:rPr>
          <w:rFonts w:ascii="Times New Roman" w:hAnsi="Times New Roman"/>
          <w:color w:val="auto"/>
          <w:sz w:val="22"/>
          <w:szCs w:val="22"/>
        </w:rPr>
        <w:t xml:space="preserve">понимать и комментировать причины языковых изменений, приводить примеры взаимосвязи исторического развития русского языка с историей общества; </w:t>
      </w:r>
    </w:p>
    <w:p w:rsidR="00954FE1" w:rsidRPr="00FE002D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FE002D">
        <w:rPr>
          <w:rFonts w:ascii="Times New Roman" w:hAnsi="Times New Roman"/>
          <w:color w:val="auto"/>
          <w:sz w:val="22"/>
          <w:szCs w:val="22"/>
        </w:rPr>
        <w:t xml:space="preserve">приводить примеры, которые доказывают, что изучение русского языка позволяет лучше узнать историю и культуру страны; </w:t>
      </w:r>
    </w:p>
    <w:p w:rsidR="00954FE1" w:rsidRPr="00FE002D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FE002D">
        <w:rPr>
          <w:rFonts w:ascii="Times New Roman" w:hAnsi="Times New Roman"/>
          <w:color w:val="auto"/>
          <w:sz w:val="22"/>
          <w:szCs w:val="22"/>
        </w:rPr>
        <w:t xml:space="preserve">понимать и истолковывать значения русских слов с национально-культурным компонентом, в том числе ключевых слов русской культуры, правильно употреблять их в речи; </w:t>
      </w:r>
    </w:p>
    <w:p w:rsidR="00954FE1" w:rsidRPr="00FE002D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FE002D">
        <w:rPr>
          <w:rFonts w:ascii="Times New Roman" w:hAnsi="Times New Roman"/>
          <w:color w:val="auto"/>
          <w:sz w:val="22"/>
          <w:szCs w:val="22"/>
        </w:rPr>
        <w:t xml:space="preserve">выявлять единицы языка с национально-культурным компонентом значения в текстах; </w:t>
      </w:r>
    </w:p>
    <w:p w:rsidR="00954FE1" w:rsidRPr="00FE002D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FE002D">
        <w:rPr>
          <w:rFonts w:ascii="Times New Roman" w:hAnsi="Times New Roman"/>
          <w:color w:val="auto"/>
          <w:sz w:val="22"/>
          <w:szCs w:val="22"/>
        </w:rPr>
        <w:t xml:space="preserve">приводить примеры национального своеобразия, богатства, выразительности русского родного языка; </w:t>
      </w:r>
    </w:p>
    <w:p w:rsidR="00954FE1" w:rsidRPr="00FE002D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FE002D">
        <w:rPr>
          <w:rFonts w:ascii="Times New Roman" w:hAnsi="Times New Roman"/>
          <w:color w:val="auto"/>
          <w:sz w:val="22"/>
          <w:szCs w:val="22"/>
        </w:rPr>
        <w:t xml:space="preserve">понимать и истолковывать значения фразеологических оборотов с национально-культурным компонентом; анализировать и комментировать историю происхождения фразеологических оборотов; уместно употреблять их; </w:t>
      </w:r>
    </w:p>
    <w:p w:rsidR="00954FE1" w:rsidRPr="00FE002D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FE002D">
        <w:rPr>
          <w:rFonts w:ascii="Times New Roman" w:hAnsi="Times New Roman"/>
          <w:color w:val="auto"/>
          <w:sz w:val="22"/>
          <w:szCs w:val="22"/>
        </w:rPr>
        <w:t xml:space="preserve">правильно употреблять пословицы, поговорки, крылатые слова и выражения в различных ситуациях речевого общения (в рамках изученного); </w:t>
      </w:r>
    </w:p>
    <w:p w:rsidR="00954FE1" w:rsidRPr="00FE002D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FE002D">
        <w:rPr>
          <w:rFonts w:ascii="Times New Roman" w:hAnsi="Times New Roman"/>
          <w:color w:val="auto"/>
          <w:sz w:val="22"/>
          <w:szCs w:val="22"/>
        </w:rPr>
        <w:t xml:space="preserve">понимать и комментировать основные активные процессы в современном русском языке; </w:t>
      </w:r>
    </w:p>
    <w:p w:rsidR="00AF4AF3" w:rsidRPr="00FE002D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FE002D">
        <w:rPr>
          <w:rFonts w:ascii="Times New Roman" w:hAnsi="Times New Roman"/>
          <w:color w:val="auto"/>
          <w:sz w:val="22"/>
          <w:szCs w:val="22"/>
        </w:rPr>
        <w:t xml:space="preserve">характеризовать словообразовательные неологизмы по сфере употребления и стилистической окраске; целесообразно употреблять иноязычные слова; </w:t>
      </w:r>
    </w:p>
    <w:p w:rsidR="00AF4AF3" w:rsidRPr="00FE002D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FE002D">
        <w:rPr>
          <w:rFonts w:ascii="Times New Roman" w:hAnsi="Times New Roman"/>
          <w:color w:val="auto"/>
          <w:sz w:val="22"/>
          <w:szCs w:val="22"/>
        </w:rPr>
        <w:t>объяснять происхождение названий русских городов (в рамках изученного);</w:t>
      </w:r>
    </w:p>
    <w:p w:rsidR="00AF4AF3" w:rsidRPr="00FE002D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FE002D">
        <w:rPr>
          <w:rFonts w:ascii="Times New Roman" w:hAnsi="Times New Roman"/>
          <w:color w:val="auto"/>
          <w:sz w:val="22"/>
          <w:szCs w:val="22"/>
        </w:rPr>
        <w:t>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</w:t>
      </w:r>
      <w:r w:rsidR="00AF4AF3" w:rsidRPr="00FE002D">
        <w:rPr>
          <w:rFonts w:ascii="Times New Roman" w:hAnsi="Times New Roman"/>
          <w:color w:val="auto"/>
          <w:sz w:val="22"/>
          <w:szCs w:val="22"/>
        </w:rPr>
        <w:t>;</w:t>
      </w:r>
    </w:p>
    <w:p w:rsidR="00AF4AF3" w:rsidRPr="00FE002D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FE002D">
        <w:rPr>
          <w:rFonts w:ascii="Times New Roman" w:hAnsi="Times New Roman"/>
          <w:color w:val="auto"/>
          <w:sz w:val="22"/>
          <w:szCs w:val="22"/>
        </w:rPr>
        <w:t xml:space="preserve">понимать и характеризовать активные процессы в области произношения и ударения; </w:t>
      </w:r>
    </w:p>
    <w:p w:rsidR="00AF4AF3" w:rsidRPr="00FE002D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FE002D">
        <w:rPr>
          <w:rFonts w:ascii="Times New Roman" w:hAnsi="Times New Roman"/>
          <w:color w:val="auto"/>
          <w:sz w:val="22"/>
          <w:szCs w:val="22"/>
        </w:rPr>
        <w:t xml:space="preserve">соблюдать нормы ударения в отдельных грамматических формах самостоятельных частей речи (в рамках изученного); </w:t>
      </w:r>
    </w:p>
    <w:p w:rsidR="00AF4AF3" w:rsidRPr="00FE002D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FE002D">
        <w:rPr>
          <w:rFonts w:ascii="Times New Roman" w:hAnsi="Times New Roman"/>
          <w:color w:val="auto"/>
          <w:sz w:val="22"/>
          <w:szCs w:val="22"/>
        </w:rPr>
        <w:t>различать варианты орфоэпической и акцентологической нормы; употреблять слова с учётом произносительных вариантов современной орфоэпической нормы;</w:t>
      </w:r>
    </w:p>
    <w:p w:rsidR="00AF4AF3" w:rsidRPr="00FE002D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FE002D">
        <w:rPr>
          <w:rFonts w:ascii="Times New Roman" w:hAnsi="Times New Roman"/>
          <w:color w:val="auto"/>
          <w:sz w:val="22"/>
          <w:szCs w:val="22"/>
        </w:rPr>
        <w:t xml:space="preserve">употреблять слова с учётом стилистических вариантов орфоэпической нормы; • употреблять слова в соответствии с их лексическим значением и требованием лексической сочетаемости (трудные случаи в рамках изученного); • опознавать частотные примеры тавтологии и плеоназма; </w:t>
      </w:r>
    </w:p>
    <w:p w:rsidR="00AF4AF3" w:rsidRPr="00FE002D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FE002D">
        <w:rPr>
          <w:rFonts w:ascii="Times New Roman" w:hAnsi="Times New Roman"/>
          <w:color w:val="auto"/>
          <w:sz w:val="22"/>
          <w:szCs w:val="22"/>
        </w:rPr>
        <w:t xml:space="preserve">соблюдать синтаксические нормы современного русского литературного языка: управление предлогов; построение простых предложений‚ сложных предложений разных видов; предложений с косвенной речью; </w:t>
      </w:r>
    </w:p>
    <w:p w:rsidR="00AF4AF3" w:rsidRPr="00FE002D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FE002D">
        <w:rPr>
          <w:rFonts w:ascii="Times New Roman" w:hAnsi="Times New Roman"/>
          <w:color w:val="auto"/>
          <w:sz w:val="22"/>
          <w:szCs w:val="22"/>
        </w:rPr>
        <w:t xml:space="preserve">анализировать и различать типичные речевые ошибки; </w:t>
      </w:r>
    </w:p>
    <w:p w:rsidR="00AF4AF3" w:rsidRPr="00FE002D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FE002D">
        <w:rPr>
          <w:rFonts w:ascii="Times New Roman" w:hAnsi="Times New Roman"/>
          <w:color w:val="auto"/>
          <w:sz w:val="22"/>
          <w:szCs w:val="22"/>
        </w:rPr>
        <w:t xml:space="preserve">редактировать текст с целью исправления речевых ошибок; </w:t>
      </w:r>
    </w:p>
    <w:p w:rsidR="00AF4AF3" w:rsidRPr="00FE002D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FE002D">
        <w:rPr>
          <w:rFonts w:ascii="Times New Roman" w:hAnsi="Times New Roman"/>
          <w:color w:val="auto"/>
          <w:sz w:val="22"/>
          <w:szCs w:val="22"/>
        </w:rPr>
        <w:t xml:space="preserve">выявлять и исправлять речевые ошибки в устной и письменной речи; </w:t>
      </w:r>
    </w:p>
    <w:p w:rsidR="00AF4AF3" w:rsidRPr="00FE002D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FE002D">
        <w:rPr>
          <w:rFonts w:ascii="Times New Roman" w:hAnsi="Times New Roman"/>
          <w:color w:val="auto"/>
          <w:sz w:val="22"/>
          <w:szCs w:val="22"/>
        </w:rPr>
        <w:lastRenderedPageBreak/>
        <w:t xml:space="preserve">распознавать типичные ошибки в построении сложных предложений; </w:t>
      </w:r>
    </w:p>
    <w:p w:rsidR="00AF4AF3" w:rsidRPr="00FE002D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FE002D">
        <w:rPr>
          <w:rFonts w:ascii="Times New Roman" w:hAnsi="Times New Roman"/>
          <w:color w:val="auto"/>
          <w:sz w:val="22"/>
          <w:szCs w:val="22"/>
        </w:rPr>
        <w:t xml:space="preserve">редактировать предложения с целью исправления грамматических ошибок; </w:t>
      </w:r>
    </w:p>
    <w:p w:rsidR="00AF4AF3" w:rsidRPr="00FE002D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FE002D">
        <w:rPr>
          <w:rFonts w:ascii="Times New Roman" w:hAnsi="Times New Roman"/>
          <w:color w:val="auto"/>
          <w:sz w:val="22"/>
          <w:szCs w:val="22"/>
        </w:rPr>
        <w:t xml:space="preserve">анализировать и оценивать с точки зрения норм современного русского литературного языка чужую и собственную речь; корректировать речь с учётом её соответствия основным нормам современного литературного языка; </w:t>
      </w:r>
    </w:p>
    <w:p w:rsidR="00AF4AF3" w:rsidRPr="00FE002D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FE002D">
        <w:rPr>
          <w:rFonts w:ascii="Times New Roman" w:hAnsi="Times New Roman"/>
          <w:color w:val="auto"/>
          <w:sz w:val="22"/>
          <w:szCs w:val="22"/>
        </w:rPr>
        <w:t xml:space="preserve">соблюдать нормы русского этикетного речевого поведения в ситуациях делового общения; </w:t>
      </w:r>
    </w:p>
    <w:p w:rsidR="00AF4AF3" w:rsidRPr="00FE002D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FE002D">
        <w:rPr>
          <w:rFonts w:ascii="Times New Roman" w:hAnsi="Times New Roman"/>
          <w:color w:val="auto"/>
          <w:sz w:val="22"/>
          <w:szCs w:val="22"/>
        </w:rPr>
        <w:t xml:space="preserve">понимать активные процессы в современном русском речевом этикете; </w:t>
      </w:r>
    </w:p>
    <w:p w:rsidR="00AF4AF3" w:rsidRPr="00FE002D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FE002D">
        <w:rPr>
          <w:rFonts w:ascii="Times New Roman" w:hAnsi="Times New Roman"/>
          <w:color w:val="auto"/>
          <w:sz w:val="22"/>
          <w:szCs w:val="22"/>
        </w:rPr>
        <w:t>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</w:t>
      </w:r>
      <w:r w:rsidR="00AF4AF3" w:rsidRPr="00FE002D">
        <w:rPr>
          <w:rFonts w:ascii="Times New Roman" w:hAnsi="Times New Roman"/>
          <w:color w:val="auto"/>
          <w:sz w:val="22"/>
          <w:szCs w:val="22"/>
        </w:rPr>
        <w:t>-</w:t>
      </w:r>
      <w:r w:rsidRPr="00FE002D">
        <w:rPr>
          <w:rFonts w:ascii="Times New Roman" w:hAnsi="Times New Roman"/>
          <w:color w:val="auto"/>
          <w:sz w:val="22"/>
          <w:szCs w:val="22"/>
        </w:rPr>
        <w:t>смысловых типов, в том числе сочетающих разные форматы представления информации (</w:t>
      </w:r>
      <w:proofErr w:type="spellStart"/>
      <w:r w:rsidRPr="00FE002D">
        <w:rPr>
          <w:rFonts w:ascii="Times New Roman" w:hAnsi="Times New Roman"/>
          <w:color w:val="auto"/>
          <w:sz w:val="22"/>
          <w:szCs w:val="22"/>
        </w:rPr>
        <w:t>инфографика</w:t>
      </w:r>
      <w:proofErr w:type="spellEnd"/>
      <w:r w:rsidRPr="00FE002D">
        <w:rPr>
          <w:rFonts w:ascii="Times New Roman" w:hAnsi="Times New Roman"/>
          <w:color w:val="auto"/>
          <w:sz w:val="22"/>
          <w:szCs w:val="22"/>
        </w:rPr>
        <w:t xml:space="preserve">, диаграмма, дисплейный текст и др.); </w:t>
      </w:r>
    </w:p>
    <w:p w:rsidR="00AF4AF3" w:rsidRPr="00FE002D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FE002D">
        <w:rPr>
          <w:rFonts w:ascii="Times New Roman" w:hAnsi="Times New Roman"/>
          <w:color w:val="auto"/>
          <w:sz w:val="22"/>
          <w:szCs w:val="22"/>
        </w:rPr>
        <w:t xml:space="preserve"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 </w:t>
      </w:r>
    </w:p>
    <w:p w:rsidR="00AF4AF3" w:rsidRPr="00FE002D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FE002D">
        <w:rPr>
          <w:rFonts w:ascii="Times New Roman" w:hAnsi="Times New Roman"/>
          <w:color w:val="auto"/>
          <w:sz w:val="22"/>
          <w:szCs w:val="22"/>
        </w:rPr>
        <w:t xml:space="preserve">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 </w:t>
      </w:r>
    </w:p>
    <w:p w:rsidR="00AF4AF3" w:rsidRPr="00FE002D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FE002D">
        <w:rPr>
          <w:rFonts w:ascii="Times New Roman" w:hAnsi="Times New Roman"/>
          <w:color w:val="auto"/>
          <w:sz w:val="22"/>
          <w:szCs w:val="22"/>
        </w:rPr>
        <w:t xml:space="preserve">анализировать структурные элементы и языковые особенности делового письма; </w:t>
      </w:r>
    </w:p>
    <w:p w:rsidR="00AF4AF3" w:rsidRPr="00FE002D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FE002D">
        <w:rPr>
          <w:rFonts w:ascii="Times New Roman" w:hAnsi="Times New Roman"/>
          <w:color w:val="auto"/>
          <w:sz w:val="22"/>
          <w:szCs w:val="22"/>
        </w:rPr>
        <w:t xml:space="preserve">создавать тексты как результат проектной (исследовательской) деятельности; оформлять реферат в письменной форме и представлять его в устной форме; </w:t>
      </w:r>
    </w:p>
    <w:p w:rsidR="00AF4AF3" w:rsidRPr="00FE002D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FE002D">
        <w:rPr>
          <w:rFonts w:ascii="Times New Roman" w:hAnsi="Times New Roman"/>
          <w:color w:val="auto"/>
          <w:sz w:val="22"/>
          <w:szCs w:val="22"/>
        </w:rPr>
        <w:t xml:space="preserve">создавать устные учебно-научные сообщения (ответы на уроке) различных видов, отзыв на проектную работу одноклассника; принимать участие в учебно-научной дискуссии; </w:t>
      </w:r>
    </w:p>
    <w:p w:rsidR="00AF4AF3" w:rsidRPr="00FE002D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FE002D">
        <w:rPr>
          <w:rFonts w:ascii="Times New Roman" w:hAnsi="Times New Roman"/>
          <w:color w:val="auto"/>
          <w:sz w:val="22"/>
          <w:szCs w:val="22"/>
        </w:rPr>
        <w:t xml:space="preserve">анализировать тексты публицистических жанров (проблемный очерк); </w:t>
      </w:r>
    </w:p>
    <w:p w:rsidR="00954FE1" w:rsidRPr="00FE002D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i/>
          <w:color w:val="auto"/>
          <w:sz w:val="22"/>
          <w:szCs w:val="22"/>
        </w:rPr>
      </w:pPr>
      <w:r w:rsidRPr="00FE002D">
        <w:rPr>
          <w:rFonts w:ascii="Times New Roman" w:hAnsi="Times New Roman"/>
          <w:color w:val="auto"/>
          <w:sz w:val="22"/>
          <w:szCs w:val="22"/>
        </w:rPr>
        <w:t>владеть правилами информационной безопасности при общении в социальных сетях.</w:t>
      </w:r>
    </w:p>
    <w:p w:rsidR="00A94C09" w:rsidRPr="00FE002D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i/>
          <w:color w:val="auto"/>
          <w:sz w:val="22"/>
          <w:szCs w:val="22"/>
        </w:rPr>
      </w:pPr>
      <w:r w:rsidRPr="00FE002D">
        <w:rPr>
          <w:rFonts w:ascii="Times New Roman" w:hAnsi="Times New Roman"/>
          <w:i/>
          <w:color w:val="auto"/>
          <w:sz w:val="22"/>
          <w:szCs w:val="22"/>
        </w:rPr>
        <w:t>Учащиеся получат возможность научиться</w:t>
      </w:r>
    </w:p>
    <w:p w:rsidR="00D26A21" w:rsidRPr="00FE002D" w:rsidRDefault="00954FE1" w:rsidP="00571B97">
      <w:pPr>
        <w:pStyle w:val="ac"/>
        <w:widowControl w:val="0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FE002D">
        <w:rPr>
          <w:rFonts w:ascii="Times New Roman" w:hAnsi="Times New Roman"/>
          <w:color w:val="auto"/>
          <w:sz w:val="22"/>
          <w:szCs w:val="22"/>
        </w:rPr>
        <w:t>анализировать национальное своеобразие общеязыковых и художественных метафор;</w:t>
      </w:r>
    </w:p>
    <w:p w:rsidR="00954FE1" w:rsidRPr="00FE002D" w:rsidRDefault="00954FE1" w:rsidP="00571B97">
      <w:pPr>
        <w:pStyle w:val="ac"/>
        <w:widowControl w:val="0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FE002D">
        <w:rPr>
          <w:rFonts w:ascii="Times New Roman" w:hAnsi="Times New Roman"/>
          <w:color w:val="auto"/>
          <w:sz w:val="22"/>
          <w:szCs w:val="22"/>
        </w:rPr>
        <w:t>распознавать источники крылатых слов и выражений;</w:t>
      </w:r>
    </w:p>
    <w:p w:rsidR="00D26A21" w:rsidRPr="00FE002D" w:rsidRDefault="00AF4AF3" w:rsidP="00571B97">
      <w:pPr>
        <w:pStyle w:val="ac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FE002D">
        <w:rPr>
          <w:rFonts w:ascii="Times New Roman" w:hAnsi="Times New Roman"/>
          <w:color w:val="auto"/>
          <w:sz w:val="22"/>
          <w:szCs w:val="22"/>
        </w:rPr>
        <w:t>понимать особенности освоения иноязычной лексики;</w:t>
      </w:r>
    </w:p>
    <w:p w:rsidR="00AF4AF3" w:rsidRPr="00FE002D" w:rsidRDefault="00AF4AF3" w:rsidP="00571B97">
      <w:pPr>
        <w:pStyle w:val="ac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FE002D">
        <w:rPr>
          <w:rFonts w:ascii="Times New Roman" w:hAnsi="Times New Roman"/>
          <w:color w:val="auto"/>
          <w:sz w:val="22"/>
          <w:szCs w:val="22"/>
        </w:rPr>
        <w:t>комментировать особенности современных иноязычных заимствований; определять значения лексических заимствований последних десятилетий;</w:t>
      </w:r>
    </w:p>
    <w:p w:rsidR="00AF4AF3" w:rsidRPr="00FE002D" w:rsidRDefault="00AF4AF3" w:rsidP="00571B97">
      <w:pPr>
        <w:pStyle w:val="ac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FE002D">
        <w:rPr>
          <w:rFonts w:ascii="Times New Roman" w:hAnsi="Times New Roman"/>
          <w:color w:val="auto"/>
          <w:sz w:val="22"/>
          <w:szCs w:val="22"/>
        </w:rPr>
        <w:t>объяснять причины изменения лексических значений слов и их стилистической окраски в современном русском языке (на конкретных примерах);</w:t>
      </w:r>
    </w:p>
    <w:p w:rsidR="00AF4AF3" w:rsidRPr="00FE002D" w:rsidRDefault="00AF4AF3" w:rsidP="00571B97">
      <w:pPr>
        <w:pStyle w:val="ac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FE002D">
        <w:rPr>
          <w:rFonts w:ascii="Times New Roman" w:hAnsi="Times New Roman"/>
          <w:color w:val="auto"/>
          <w:sz w:val="22"/>
          <w:szCs w:val="22"/>
        </w:rPr>
        <w:t>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</w:t>
      </w:r>
    </w:p>
    <w:p w:rsidR="00AF4AF3" w:rsidRPr="00FE002D" w:rsidRDefault="00AF4AF3" w:rsidP="00571B97">
      <w:pPr>
        <w:pStyle w:val="ac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FE002D">
        <w:rPr>
          <w:rFonts w:ascii="Times New Roman" w:hAnsi="Times New Roman"/>
          <w:color w:val="auto"/>
          <w:sz w:val="22"/>
          <w:szCs w:val="22"/>
        </w:rPr>
        <w:t>создавать деловые письма;</w:t>
      </w:r>
    </w:p>
    <w:p w:rsidR="00AF4AF3" w:rsidRPr="00FE002D" w:rsidRDefault="00AF4AF3" w:rsidP="00571B97">
      <w:pPr>
        <w:pStyle w:val="ac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FE002D">
        <w:rPr>
          <w:rFonts w:ascii="Times New Roman" w:hAnsi="Times New Roman"/>
          <w:color w:val="auto"/>
          <w:sz w:val="22"/>
          <w:szCs w:val="22"/>
        </w:rPr>
        <w:t>понимать и использовать в собственной речевой практике прецедентные тексты;</w:t>
      </w:r>
    </w:p>
    <w:p w:rsidR="00AF4AF3" w:rsidRPr="00FE002D" w:rsidRDefault="00AF4AF3" w:rsidP="00571B97">
      <w:pPr>
        <w:pStyle w:val="ac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FE002D">
        <w:rPr>
          <w:rFonts w:ascii="Times New Roman" w:hAnsi="Times New Roman"/>
          <w:color w:val="auto"/>
          <w:sz w:val="22"/>
          <w:szCs w:val="22"/>
        </w:rPr>
        <w:t>создавать тексты публицистических жанров (проблемный очерк).</w:t>
      </w:r>
    </w:p>
    <w:p w:rsidR="00AF4AF3" w:rsidRPr="00C45620" w:rsidRDefault="00AF4AF3" w:rsidP="00571B97">
      <w:pPr>
        <w:pStyle w:val="ac"/>
        <w:ind w:left="567"/>
        <w:jc w:val="both"/>
        <w:rPr>
          <w:rFonts w:ascii="Times New Roman" w:hAnsi="Times New Roman"/>
          <w:sz w:val="22"/>
          <w:szCs w:val="22"/>
        </w:rPr>
      </w:pPr>
    </w:p>
    <w:p w:rsidR="00357834" w:rsidRPr="00C45620" w:rsidRDefault="00357834" w:rsidP="00571B97">
      <w:pPr>
        <w:pStyle w:val="ac"/>
        <w:ind w:left="567"/>
        <w:jc w:val="both"/>
        <w:rPr>
          <w:rFonts w:ascii="Times New Roman" w:hAnsi="Times New Roman"/>
          <w:sz w:val="22"/>
          <w:szCs w:val="22"/>
        </w:rPr>
      </w:pPr>
    </w:p>
    <w:p w:rsidR="00357834" w:rsidRPr="00C45620" w:rsidRDefault="00357834" w:rsidP="00571B97">
      <w:pPr>
        <w:pStyle w:val="ac"/>
        <w:ind w:left="567"/>
        <w:jc w:val="both"/>
        <w:rPr>
          <w:rFonts w:ascii="Times New Roman" w:hAnsi="Times New Roman"/>
          <w:sz w:val="22"/>
          <w:szCs w:val="22"/>
        </w:rPr>
      </w:pPr>
    </w:p>
    <w:p w:rsidR="00357834" w:rsidRPr="00C45620" w:rsidRDefault="00357834" w:rsidP="006433FC">
      <w:pPr>
        <w:jc w:val="both"/>
        <w:rPr>
          <w:rFonts w:ascii="Times New Roman" w:hAnsi="Times New Roman"/>
          <w:sz w:val="22"/>
          <w:szCs w:val="22"/>
        </w:rPr>
      </w:pPr>
    </w:p>
    <w:p w:rsidR="00166F28" w:rsidRPr="00C45620" w:rsidRDefault="00166F28" w:rsidP="006433FC">
      <w:pPr>
        <w:jc w:val="both"/>
        <w:rPr>
          <w:rFonts w:ascii="Times New Roman" w:hAnsi="Times New Roman"/>
          <w:sz w:val="22"/>
          <w:szCs w:val="22"/>
        </w:rPr>
      </w:pPr>
    </w:p>
    <w:p w:rsidR="00166F28" w:rsidRPr="00C45620" w:rsidRDefault="00166F28" w:rsidP="006433FC">
      <w:pPr>
        <w:jc w:val="both"/>
        <w:rPr>
          <w:rFonts w:ascii="Times New Roman" w:hAnsi="Times New Roman"/>
          <w:sz w:val="22"/>
          <w:szCs w:val="22"/>
        </w:rPr>
      </w:pPr>
    </w:p>
    <w:p w:rsidR="00166F28" w:rsidRPr="00C45620" w:rsidRDefault="00166F28" w:rsidP="006433FC">
      <w:pPr>
        <w:jc w:val="both"/>
        <w:rPr>
          <w:rFonts w:ascii="Times New Roman" w:hAnsi="Times New Roman"/>
          <w:sz w:val="22"/>
          <w:szCs w:val="22"/>
        </w:rPr>
      </w:pPr>
    </w:p>
    <w:p w:rsidR="00166F28" w:rsidRPr="00C45620" w:rsidRDefault="00166F28" w:rsidP="006433FC">
      <w:pPr>
        <w:jc w:val="both"/>
        <w:rPr>
          <w:rFonts w:ascii="Times New Roman" w:hAnsi="Times New Roman"/>
          <w:sz w:val="22"/>
          <w:szCs w:val="22"/>
        </w:rPr>
      </w:pPr>
    </w:p>
    <w:p w:rsidR="00166F28" w:rsidRPr="00C45620" w:rsidRDefault="00166F28" w:rsidP="006433FC">
      <w:pPr>
        <w:jc w:val="both"/>
        <w:rPr>
          <w:rFonts w:ascii="Times New Roman" w:hAnsi="Times New Roman"/>
          <w:sz w:val="22"/>
          <w:szCs w:val="22"/>
        </w:rPr>
      </w:pPr>
    </w:p>
    <w:p w:rsidR="00166F28" w:rsidRPr="00C45620" w:rsidRDefault="00166F28" w:rsidP="006433FC">
      <w:pPr>
        <w:jc w:val="both"/>
        <w:rPr>
          <w:rFonts w:ascii="Times New Roman" w:hAnsi="Times New Roman"/>
          <w:sz w:val="22"/>
          <w:szCs w:val="22"/>
        </w:rPr>
      </w:pPr>
    </w:p>
    <w:p w:rsidR="00166F28" w:rsidRPr="00C45620" w:rsidRDefault="00166F28" w:rsidP="006433FC">
      <w:pPr>
        <w:jc w:val="both"/>
        <w:rPr>
          <w:rFonts w:ascii="Times New Roman" w:hAnsi="Times New Roman"/>
          <w:sz w:val="22"/>
          <w:szCs w:val="22"/>
        </w:rPr>
      </w:pPr>
    </w:p>
    <w:p w:rsidR="00166F28" w:rsidRPr="00C45620" w:rsidRDefault="00166F28" w:rsidP="006433FC">
      <w:pPr>
        <w:jc w:val="both"/>
        <w:rPr>
          <w:rFonts w:ascii="Times New Roman" w:hAnsi="Times New Roman"/>
          <w:sz w:val="22"/>
          <w:szCs w:val="22"/>
        </w:rPr>
      </w:pPr>
    </w:p>
    <w:p w:rsidR="00166F28" w:rsidRPr="00FE002D" w:rsidRDefault="00166F28" w:rsidP="00FE002D">
      <w:pPr>
        <w:jc w:val="both"/>
        <w:rPr>
          <w:rFonts w:ascii="Times New Roman" w:hAnsi="Times New Roman"/>
          <w:sz w:val="22"/>
          <w:szCs w:val="22"/>
        </w:rPr>
      </w:pPr>
    </w:p>
    <w:p w:rsidR="00F6239D" w:rsidRPr="00C45620" w:rsidRDefault="001B652B" w:rsidP="00571B97">
      <w:pPr>
        <w:jc w:val="center"/>
        <w:rPr>
          <w:rFonts w:ascii="Times New Roman" w:hAnsi="Times New Roman"/>
          <w:sz w:val="22"/>
          <w:szCs w:val="22"/>
        </w:rPr>
      </w:pPr>
      <w:r w:rsidRPr="00C45620">
        <w:rPr>
          <w:rFonts w:ascii="Times New Roman" w:hAnsi="Times New Roman"/>
          <w:b/>
          <w:sz w:val="22"/>
          <w:szCs w:val="22"/>
        </w:rPr>
        <w:lastRenderedPageBreak/>
        <w:t>СОДЕРЖАНИЕ УЧЕБНОГО ПРЕДМЕТА</w:t>
      </w:r>
    </w:p>
    <w:p w:rsidR="00F6239D" w:rsidRPr="00C45620" w:rsidRDefault="00F6239D" w:rsidP="00571B97">
      <w:pPr>
        <w:rPr>
          <w:rFonts w:ascii="Times New Roman" w:hAnsi="Times New Roman"/>
          <w:sz w:val="22"/>
          <w:szCs w:val="22"/>
        </w:rPr>
      </w:pPr>
    </w:p>
    <w:p w:rsidR="00C501DE" w:rsidRPr="00C45620" w:rsidRDefault="00C501DE" w:rsidP="00571B97">
      <w:pPr>
        <w:rPr>
          <w:rFonts w:ascii="Times New Roman" w:hAnsi="Times New Roman"/>
          <w:b/>
          <w:sz w:val="22"/>
          <w:szCs w:val="22"/>
        </w:rPr>
      </w:pPr>
    </w:p>
    <w:p w:rsidR="00C501DE" w:rsidRPr="00C45620" w:rsidRDefault="00C501DE" w:rsidP="00571B97">
      <w:pPr>
        <w:jc w:val="center"/>
        <w:rPr>
          <w:rFonts w:ascii="Times New Roman" w:hAnsi="Times New Roman"/>
          <w:b/>
          <w:sz w:val="22"/>
          <w:szCs w:val="22"/>
        </w:rPr>
      </w:pPr>
      <w:r w:rsidRPr="00C45620">
        <w:rPr>
          <w:rFonts w:ascii="Times New Roman" w:hAnsi="Times New Roman"/>
          <w:b/>
          <w:sz w:val="22"/>
          <w:szCs w:val="22"/>
        </w:rPr>
        <w:t>Третий год обучения (7 класс)</w:t>
      </w:r>
    </w:p>
    <w:p w:rsidR="00C501DE" w:rsidRPr="00C45620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C45620">
        <w:rPr>
          <w:rStyle w:val="c5"/>
          <w:b/>
          <w:bCs/>
          <w:color w:val="000000"/>
          <w:sz w:val="22"/>
          <w:szCs w:val="22"/>
        </w:rPr>
        <w:t>Раздел 1. Язык и культура</w:t>
      </w:r>
      <w:r w:rsidR="005801C1" w:rsidRPr="00C45620">
        <w:rPr>
          <w:rStyle w:val="c5"/>
          <w:b/>
          <w:bCs/>
          <w:color w:val="000000"/>
          <w:sz w:val="22"/>
          <w:szCs w:val="22"/>
        </w:rPr>
        <w:t xml:space="preserve"> (5ч)</w:t>
      </w:r>
    </w:p>
    <w:p w:rsidR="00C501DE" w:rsidRPr="00C45620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C45620">
        <w:rPr>
          <w:rStyle w:val="c0"/>
          <w:color w:val="000000"/>
          <w:sz w:val="22"/>
          <w:szCs w:val="22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C45620">
        <w:rPr>
          <w:rStyle w:val="c13"/>
          <w:i/>
          <w:iCs/>
          <w:color w:val="000000"/>
          <w:sz w:val="22"/>
          <w:szCs w:val="22"/>
        </w:rPr>
        <w:t>губернатор, диакон, ваучер, агитационный пункт, большевик, колхоз и т.п.</w:t>
      </w:r>
      <w:r w:rsidRPr="00C45620">
        <w:rPr>
          <w:rStyle w:val="c0"/>
          <w:color w:val="000000"/>
          <w:sz w:val="22"/>
          <w:szCs w:val="22"/>
        </w:rPr>
        <w:t>).</w:t>
      </w:r>
    </w:p>
    <w:p w:rsidR="00C501DE" w:rsidRPr="00C45620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C45620">
        <w:rPr>
          <w:rStyle w:val="c0"/>
          <w:color w:val="000000"/>
          <w:sz w:val="22"/>
          <w:szCs w:val="22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C501DE" w:rsidRPr="00C45620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C45620">
        <w:rPr>
          <w:rStyle w:val="c5"/>
          <w:b/>
          <w:bCs/>
          <w:color w:val="000000"/>
          <w:sz w:val="22"/>
          <w:szCs w:val="22"/>
        </w:rPr>
        <w:t>Раздел 2. Культура речи</w:t>
      </w:r>
      <w:r w:rsidR="005801C1" w:rsidRPr="00C45620">
        <w:rPr>
          <w:rStyle w:val="c5"/>
          <w:b/>
          <w:bCs/>
          <w:color w:val="000000"/>
          <w:sz w:val="22"/>
          <w:szCs w:val="22"/>
        </w:rPr>
        <w:t xml:space="preserve"> (6ч)</w:t>
      </w:r>
    </w:p>
    <w:p w:rsidR="00C501DE" w:rsidRPr="00C45620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C45620">
        <w:rPr>
          <w:rStyle w:val="c5"/>
          <w:b/>
          <w:bCs/>
          <w:color w:val="000000"/>
          <w:sz w:val="22"/>
          <w:szCs w:val="22"/>
        </w:rPr>
        <w:t>Основные орфоэпические нормы</w:t>
      </w:r>
      <w:r w:rsidRPr="00C45620">
        <w:rPr>
          <w:rStyle w:val="c0"/>
          <w:color w:val="000000"/>
          <w:sz w:val="22"/>
          <w:szCs w:val="22"/>
        </w:rPr>
        <w:t> 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C45620">
        <w:rPr>
          <w:rStyle w:val="c13"/>
          <w:i/>
          <w:iCs/>
          <w:color w:val="000000"/>
          <w:sz w:val="22"/>
          <w:szCs w:val="22"/>
        </w:rPr>
        <w:t>н</w:t>
      </w:r>
      <w:r w:rsidRPr="00C45620">
        <w:rPr>
          <w:rStyle w:val="c14"/>
          <w:b/>
          <w:bCs/>
          <w:i/>
          <w:iCs/>
          <w:color w:val="000000"/>
          <w:sz w:val="22"/>
          <w:szCs w:val="22"/>
        </w:rPr>
        <w:t>а</w:t>
      </w:r>
      <w:r w:rsidRPr="00C45620">
        <w:rPr>
          <w:rStyle w:val="c13"/>
          <w:i/>
          <w:iCs/>
          <w:color w:val="000000"/>
          <w:sz w:val="22"/>
          <w:szCs w:val="22"/>
        </w:rPr>
        <w:t> дом‚ н</w:t>
      </w:r>
      <w:r w:rsidRPr="00C45620">
        <w:rPr>
          <w:rStyle w:val="c14"/>
          <w:b/>
          <w:bCs/>
          <w:i/>
          <w:iCs/>
          <w:color w:val="000000"/>
          <w:sz w:val="22"/>
          <w:szCs w:val="22"/>
        </w:rPr>
        <w:t>а</w:t>
      </w:r>
      <w:r w:rsidRPr="00C45620">
        <w:rPr>
          <w:rStyle w:val="c13"/>
          <w:i/>
          <w:iCs/>
          <w:color w:val="000000"/>
          <w:sz w:val="22"/>
          <w:szCs w:val="22"/>
        </w:rPr>
        <w:t> гору</w:t>
      </w:r>
      <w:r w:rsidRPr="00C45620">
        <w:rPr>
          <w:rStyle w:val="c0"/>
          <w:color w:val="000000"/>
          <w:sz w:val="22"/>
          <w:szCs w:val="22"/>
        </w:rPr>
        <w:t>)</w:t>
      </w:r>
    </w:p>
    <w:p w:rsidR="00C501DE" w:rsidRPr="00C45620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C45620">
        <w:rPr>
          <w:rStyle w:val="c5"/>
          <w:b/>
          <w:bCs/>
          <w:color w:val="000000"/>
          <w:sz w:val="22"/>
          <w:szCs w:val="22"/>
        </w:rPr>
        <w:t>Основные лексические нормы современного русского литературного языка. </w:t>
      </w:r>
      <w:r w:rsidRPr="00C45620">
        <w:rPr>
          <w:rStyle w:val="c0"/>
          <w:color w:val="000000"/>
          <w:sz w:val="22"/>
          <w:szCs w:val="22"/>
        </w:rPr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C501DE" w:rsidRPr="00C45620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C45620">
        <w:rPr>
          <w:rStyle w:val="c5"/>
          <w:b/>
          <w:bCs/>
          <w:color w:val="000000"/>
          <w:sz w:val="22"/>
          <w:szCs w:val="22"/>
        </w:rPr>
        <w:t>Основные грамматические нормы современного русского литературного языка. </w:t>
      </w:r>
      <w:r w:rsidRPr="00C45620">
        <w:rPr>
          <w:rStyle w:val="c0"/>
          <w:color w:val="000000"/>
          <w:sz w:val="22"/>
          <w:szCs w:val="22"/>
        </w:rPr>
        <w:t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 </w:t>
      </w:r>
      <w:r w:rsidRPr="00C45620">
        <w:rPr>
          <w:rStyle w:val="c13"/>
          <w:i/>
          <w:iCs/>
          <w:color w:val="000000"/>
          <w:sz w:val="22"/>
          <w:szCs w:val="22"/>
        </w:rPr>
        <w:t xml:space="preserve">очутиться, победить, убедить, учредить, </w:t>
      </w:r>
      <w:proofErr w:type="gramStart"/>
      <w:r w:rsidRPr="00C45620">
        <w:rPr>
          <w:rStyle w:val="c13"/>
          <w:i/>
          <w:iCs/>
          <w:color w:val="000000"/>
          <w:sz w:val="22"/>
          <w:szCs w:val="22"/>
        </w:rPr>
        <w:t>утвердить</w:t>
      </w:r>
      <w:r w:rsidRPr="00C45620">
        <w:rPr>
          <w:rStyle w:val="c0"/>
          <w:color w:val="000000"/>
          <w:sz w:val="22"/>
          <w:szCs w:val="22"/>
        </w:rPr>
        <w:t>)‚</w:t>
      </w:r>
      <w:proofErr w:type="gramEnd"/>
      <w:r w:rsidRPr="00C45620">
        <w:rPr>
          <w:rStyle w:val="c0"/>
          <w:color w:val="000000"/>
          <w:sz w:val="22"/>
          <w:szCs w:val="22"/>
        </w:rPr>
        <w:t xml:space="preserve"> формы глаголов совершенного и несовершенного вида‚ формы глаголов в повелительном наклонении. Нормы употребления в речи однокоренных слов типа </w:t>
      </w:r>
      <w:r w:rsidRPr="00C45620">
        <w:rPr>
          <w:rStyle w:val="c13"/>
          <w:i/>
          <w:iCs/>
          <w:color w:val="000000"/>
          <w:sz w:val="22"/>
          <w:szCs w:val="22"/>
        </w:rPr>
        <w:t>висящий – висячий, горящий – горячий</w:t>
      </w:r>
      <w:r w:rsidRPr="00C45620">
        <w:rPr>
          <w:rStyle w:val="c0"/>
          <w:color w:val="000000"/>
          <w:sz w:val="22"/>
          <w:szCs w:val="22"/>
        </w:rPr>
        <w:t>.</w:t>
      </w:r>
    </w:p>
    <w:p w:rsidR="00C501DE" w:rsidRPr="00C45620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C45620">
        <w:rPr>
          <w:rStyle w:val="c0"/>
          <w:color w:val="000000"/>
          <w:sz w:val="22"/>
          <w:szCs w:val="22"/>
        </w:rPr>
        <w:t xml:space="preserve"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</w:t>
      </w:r>
      <w:proofErr w:type="gramStart"/>
      <w:r w:rsidRPr="00C45620">
        <w:rPr>
          <w:rStyle w:val="c0"/>
          <w:color w:val="000000"/>
          <w:sz w:val="22"/>
          <w:szCs w:val="22"/>
        </w:rPr>
        <w:t>норм(</w:t>
      </w:r>
      <w:proofErr w:type="gramEnd"/>
      <w:r w:rsidRPr="00C45620">
        <w:rPr>
          <w:rStyle w:val="c13"/>
          <w:i/>
          <w:iCs/>
          <w:color w:val="000000"/>
          <w:sz w:val="22"/>
          <w:szCs w:val="22"/>
        </w:rPr>
        <w:t>махаешь – машешь; обусловливать, сосредоточивать, уполномочивать, оспаривать, удостаивать, облагораживать</w:t>
      </w:r>
      <w:r w:rsidRPr="00C45620">
        <w:rPr>
          <w:rStyle w:val="c0"/>
          <w:color w:val="000000"/>
          <w:sz w:val="22"/>
          <w:szCs w:val="22"/>
        </w:rPr>
        <w:t>).</w:t>
      </w:r>
    </w:p>
    <w:p w:rsidR="00C501DE" w:rsidRPr="00C45620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C45620">
        <w:rPr>
          <w:rStyle w:val="c5"/>
          <w:b/>
          <w:bCs/>
          <w:color w:val="000000"/>
          <w:sz w:val="22"/>
          <w:szCs w:val="22"/>
        </w:rPr>
        <w:t>Речевой этикет</w:t>
      </w:r>
    </w:p>
    <w:p w:rsidR="00C501DE" w:rsidRPr="00C45620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color w:val="000000"/>
          <w:sz w:val="22"/>
          <w:szCs w:val="22"/>
        </w:rPr>
      </w:pPr>
      <w:r w:rsidRPr="00C45620">
        <w:rPr>
          <w:rStyle w:val="c0"/>
          <w:color w:val="000000"/>
          <w:sz w:val="22"/>
          <w:szCs w:val="22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571B97" w:rsidRPr="00C45620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C45620">
        <w:rPr>
          <w:rStyle w:val="c0"/>
          <w:i/>
          <w:color w:val="000000"/>
          <w:sz w:val="22"/>
          <w:szCs w:val="22"/>
          <w:u w:val="single"/>
        </w:rPr>
        <w:t>Контрольная работа</w:t>
      </w:r>
      <w:r w:rsidRPr="00C45620">
        <w:rPr>
          <w:rStyle w:val="c0"/>
          <w:color w:val="000000"/>
          <w:sz w:val="22"/>
          <w:szCs w:val="22"/>
        </w:rPr>
        <w:t xml:space="preserve"> по теме «Грамматика»</w:t>
      </w:r>
    </w:p>
    <w:p w:rsidR="00C501DE" w:rsidRPr="00C45620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C45620">
        <w:rPr>
          <w:rStyle w:val="c5"/>
          <w:b/>
          <w:bCs/>
          <w:color w:val="000000"/>
          <w:sz w:val="22"/>
          <w:szCs w:val="22"/>
        </w:rPr>
        <w:t>Раздел 3. Речь. Речевая деятельность. Текст</w:t>
      </w:r>
      <w:r w:rsidR="005801C1" w:rsidRPr="00C45620">
        <w:rPr>
          <w:rStyle w:val="c5"/>
          <w:b/>
          <w:bCs/>
          <w:color w:val="000000"/>
          <w:sz w:val="22"/>
          <w:szCs w:val="22"/>
        </w:rPr>
        <w:t xml:space="preserve"> (</w:t>
      </w:r>
      <w:r w:rsidR="00001D49">
        <w:rPr>
          <w:rStyle w:val="c5"/>
          <w:b/>
          <w:bCs/>
          <w:color w:val="000000"/>
          <w:sz w:val="22"/>
          <w:szCs w:val="22"/>
        </w:rPr>
        <w:t>6</w:t>
      </w:r>
      <w:r w:rsidR="005801C1" w:rsidRPr="00C45620">
        <w:rPr>
          <w:rStyle w:val="c5"/>
          <w:b/>
          <w:bCs/>
          <w:color w:val="000000"/>
          <w:sz w:val="22"/>
          <w:szCs w:val="22"/>
        </w:rPr>
        <w:t>ч)</w:t>
      </w:r>
    </w:p>
    <w:p w:rsidR="00C501DE" w:rsidRPr="00C45620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C45620">
        <w:rPr>
          <w:rStyle w:val="c5"/>
          <w:b/>
          <w:bCs/>
          <w:color w:val="000000"/>
          <w:sz w:val="22"/>
          <w:szCs w:val="22"/>
        </w:rPr>
        <w:t>Язык и речь. Виды речевой деятельности        </w:t>
      </w:r>
    </w:p>
    <w:p w:rsidR="00C501DE" w:rsidRPr="00C45620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C45620">
        <w:rPr>
          <w:rStyle w:val="c0"/>
          <w:color w:val="000000"/>
          <w:sz w:val="22"/>
          <w:szCs w:val="22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C45620">
        <w:rPr>
          <w:rStyle w:val="c0"/>
          <w:color w:val="000000"/>
          <w:sz w:val="22"/>
          <w:szCs w:val="22"/>
        </w:rPr>
        <w:t>самопрезентация</w:t>
      </w:r>
      <w:proofErr w:type="spellEnd"/>
      <w:r w:rsidRPr="00C45620">
        <w:rPr>
          <w:rStyle w:val="c0"/>
          <w:color w:val="000000"/>
          <w:sz w:val="22"/>
          <w:szCs w:val="22"/>
        </w:rPr>
        <w:t xml:space="preserve"> и др., сохранение инициативы в диалоге, уклонение от инициативы, завершение диалога и др.</w:t>
      </w:r>
    </w:p>
    <w:p w:rsidR="00C501DE" w:rsidRPr="00C45620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C45620">
        <w:rPr>
          <w:rStyle w:val="c5"/>
          <w:b/>
          <w:bCs/>
          <w:color w:val="000000"/>
          <w:sz w:val="22"/>
          <w:szCs w:val="22"/>
        </w:rPr>
        <w:t>Текст как единица языка и речи</w:t>
      </w:r>
    </w:p>
    <w:p w:rsidR="00C501DE" w:rsidRPr="00C45620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C45620">
        <w:rPr>
          <w:rStyle w:val="c0"/>
          <w:color w:val="000000"/>
          <w:sz w:val="22"/>
          <w:szCs w:val="22"/>
        </w:rPr>
        <w:t xml:space="preserve"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</w:t>
      </w:r>
      <w:r w:rsidRPr="00C45620">
        <w:rPr>
          <w:rStyle w:val="c0"/>
          <w:color w:val="000000"/>
          <w:sz w:val="22"/>
          <w:szCs w:val="22"/>
        </w:rPr>
        <w:lastRenderedPageBreak/>
        <w:t xml:space="preserve">Информативная функция заголовков. Тексты </w:t>
      </w:r>
      <w:proofErr w:type="spellStart"/>
      <w:r w:rsidRPr="00C45620">
        <w:rPr>
          <w:rStyle w:val="c0"/>
          <w:color w:val="000000"/>
          <w:sz w:val="22"/>
          <w:szCs w:val="22"/>
        </w:rPr>
        <w:t>аргументативного</w:t>
      </w:r>
      <w:proofErr w:type="spellEnd"/>
      <w:r w:rsidRPr="00C45620">
        <w:rPr>
          <w:rStyle w:val="c0"/>
          <w:color w:val="000000"/>
          <w:sz w:val="22"/>
          <w:szCs w:val="22"/>
        </w:rPr>
        <w:t xml:space="preserve"> типа: рассуждение, доказательство, объяснение.</w:t>
      </w:r>
    </w:p>
    <w:p w:rsidR="00C501DE" w:rsidRPr="00C45620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C45620">
        <w:rPr>
          <w:rStyle w:val="c5"/>
          <w:b/>
          <w:bCs/>
          <w:color w:val="000000"/>
          <w:sz w:val="22"/>
          <w:szCs w:val="22"/>
        </w:rPr>
        <w:t>Функциональные разновидности языка</w:t>
      </w:r>
    </w:p>
    <w:p w:rsidR="00C501DE" w:rsidRPr="00C45620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C45620">
        <w:rPr>
          <w:rStyle w:val="c0"/>
          <w:color w:val="000000"/>
          <w:sz w:val="22"/>
          <w:szCs w:val="22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C501DE" w:rsidRPr="00C45620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C45620">
        <w:rPr>
          <w:rStyle w:val="c0"/>
          <w:color w:val="000000"/>
          <w:sz w:val="22"/>
          <w:szCs w:val="22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C501DE" w:rsidRPr="00C45620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color w:val="000000"/>
          <w:sz w:val="22"/>
          <w:szCs w:val="22"/>
        </w:rPr>
      </w:pPr>
      <w:r w:rsidRPr="00C45620">
        <w:rPr>
          <w:rStyle w:val="c0"/>
          <w:color w:val="000000"/>
          <w:sz w:val="22"/>
          <w:szCs w:val="22"/>
        </w:rPr>
        <w:t xml:space="preserve">Язык художественной литературы. </w:t>
      </w:r>
      <w:proofErr w:type="spellStart"/>
      <w:r w:rsidRPr="00C45620">
        <w:rPr>
          <w:rStyle w:val="c0"/>
          <w:color w:val="000000"/>
          <w:sz w:val="22"/>
          <w:szCs w:val="22"/>
        </w:rPr>
        <w:t>Фактуальная</w:t>
      </w:r>
      <w:proofErr w:type="spellEnd"/>
      <w:r w:rsidRPr="00C45620">
        <w:rPr>
          <w:rStyle w:val="c0"/>
          <w:color w:val="000000"/>
          <w:sz w:val="22"/>
          <w:szCs w:val="22"/>
        </w:rPr>
        <w:t xml:space="preserve"> и </w:t>
      </w:r>
      <w:proofErr w:type="spellStart"/>
      <w:r w:rsidRPr="00C45620">
        <w:rPr>
          <w:rStyle w:val="c0"/>
          <w:color w:val="000000"/>
          <w:sz w:val="22"/>
          <w:szCs w:val="22"/>
        </w:rPr>
        <w:t>подтекстная</w:t>
      </w:r>
      <w:proofErr w:type="spellEnd"/>
      <w:r w:rsidRPr="00C45620">
        <w:rPr>
          <w:rStyle w:val="c0"/>
          <w:color w:val="000000"/>
          <w:sz w:val="22"/>
          <w:szCs w:val="22"/>
        </w:rPr>
        <w:t xml:space="preserve"> информация в текстах художественного стиля речи. Сильные позиции в художественных текстах. Притча.</w:t>
      </w:r>
    </w:p>
    <w:p w:rsidR="00571B97" w:rsidRPr="00C45620" w:rsidRDefault="00571B97" w:rsidP="00571B97">
      <w:pPr>
        <w:ind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C45620">
        <w:rPr>
          <w:rFonts w:ascii="Times New Roman" w:hAnsi="Times New Roman"/>
          <w:b/>
          <w:i/>
          <w:color w:val="auto"/>
          <w:kern w:val="28"/>
          <w:sz w:val="22"/>
          <w:szCs w:val="22"/>
        </w:rPr>
        <w:t xml:space="preserve">Рекомендуемые темы проектных работ </w:t>
      </w:r>
    </w:p>
    <w:p w:rsidR="00571B97" w:rsidRPr="00C45620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C45620">
        <w:rPr>
          <w:sz w:val="22"/>
          <w:szCs w:val="22"/>
        </w:rPr>
        <w:t xml:space="preserve">1. Язык современной рекламы. </w:t>
      </w:r>
    </w:p>
    <w:p w:rsidR="00571B97" w:rsidRPr="00C45620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C45620">
        <w:rPr>
          <w:sz w:val="22"/>
          <w:szCs w:val="22"/>
        </w:rPr>
        <w:t xml:space="preserve">2. Русские пословицы и поговорки о вежливости и обходительности. </w:t>
      </w:r>
    </w:p>
    <w:p w:rsidR="00571B97" w:rsidRPr="00C45620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C45620">
        <w:rPr>
          <w:sz w:val="22"/>
          <w:szCs w:val="22"/>
        </w:rPr>
        <w:t xml:space="preserve">3. Типы устаревших слов в русском языке. </w:t>
      </w:r>
    </w:p>
    <w:p w:rsidR="00571B97" w:rsidRPr="00C45620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C45620">
        <w:rPr>
          <w:sz w:val="22"/>
          <w:szCs w:val="22"/>
        </w:rPr>
        <w:t xml:space="preserve">4. Этикетные формы обращения. </w:t>
      </w:r>
    </w:p>
    <w:p w:rsidR="00571B97" w:rsidRPr="00C45620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C45620">
        <w:rPr>
          <w:sz w:val="22"/>
          <w:szCs w:val="22"/>
        </w:rPr>
        <w:t xml:space="preserve">5. Как быть вежливым? </w:t>
      </w:r>
    </w:p>
    <w:p w:rsidR="00571B97" w:rsidRPr="00C45620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C45620">
        <w:rPr>
          <w:sz w:val="22"/>
          <w:szCs w:val="22"/>
        </w:rPr>
        <w:t xml:space="preserve">6. Являются ли жесты универсальным языком человечества? </w:t>
      </w:r>
    </w:p>
    <w:p w:rsidR="00571B97" w:rsidRPr="00C45620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C45620">
        <w:rPr>
          <w:sz w:val="22"/>
          <w:szCs w:val="22"/>
        </w:rPr>
        <w:t xml:space="preserve">7. Межнациональные различия невербального общения. </w:t>
      </w:r>
    </w:p>
    <w:p w:rsidR="00571B97" w:rsidRPr="00C45620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C45620">
        <w:rPr>
          <w:sz w:val="22"/>
          <w:szCs w:val="22"/>
        </w:rPr>
        <w:t xml:space="preserve">8. Искусство комплимента в русском и иностранных языках. </w:t>
      </w:r>
    </w:p>
    <w:p w:rsidR="00571B97" w:rsidRPr="00C45620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C45620">
        <w:rPr>
          <w:sz w:val="22"/>
          <w:szCs w:val="22"/>
        </w:rPr>
        <w:t xml:space="preserve">9. Этикет приветствия в русском и иностранных языках. </w:t>
      </w:r>
    </w:p>
    <w:p w:rsidR="00571B97" w:rsidRPr="00C45620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C45620">
        <w:rPr>
          <w:sz w:val="22"/>
          <w:szCs w:val="22"/>
        </w:rPr>
        <w:t xml:space="preserve">10. Слоганы в языке современной рекламы. </w:t>
      </w:r>
    </w:p>
    <w:p w:rsidR="00571B97" w:rsidRPr="00C45620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C45620">
        <w:rPr>
          <w:sz w:val="22"/>
          <w:szCs w:val="22"/>
        </w:rPr>
        <w:t xml:space="preserve">11. Подготовка сборника притч. </w:t>
      </w:r>
    </w:p>
    <w:p w:rsidR="00571B97" w:rsidRPr="00C45620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C45620">
        <w:rPr>
          <w:sz w:val="22"/>
          <w:szCs w:val="22"/>
        </w:rPr>
        <w:t xml:space="preserve">12. Разработка личной странички для школьного портала. </w:t>
      </w:r>
    </w:p>
    <w:p w:rsidR="00571B97" w:rsidRPr="00C45620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color w:val="000000"/>
          <w:sz w:val="22"/>
          <w:szCs w:val="22"/>
        </w:rPr>
      </w:pPr>
      <w:r w:rsidRPr="00C45620">
        <w:rPr>
          <w:sz w:val="22"/>
          <w:szCs w:val="22"/>
        </w:rPr>
        <w:t>13. Разработка рекомендаций «Как быть убедительным в споре».</w:t>
      </w:r>
    </w:p>
    <w:p w:rsidR="00C501DE" w:rsidRPr="00C45620" w:rsidRDefault="00C501DE" w:rsidP="00571B97">
      <w:pPr>
        <w:ind w:firstLine="567"/>
        <w:rPr>
          <w:rFonts w:ascii="Times New Roman" w:hAnsi="Times New Roman"/>
          <w:b/>
          <w:sz w:val="22"/>
          <w:szCs w:val="22"/>
        </w:rPr>
      </w:pPr>
      <w:r w:rsidRPr="00C45620">
        <w:rPr>
          <w:rFonts w:ascii="Times New Roman" w:hAnsi="Times New Roman"/>
          <w:b/>
          <w:sz w:val="22"/>
          <w:szCs w:val="22"/>
        </w:rPr>
        <w:t xml:space="preserve">Резерв учебного времени </w:t>
      </w:r>
    </w:p>
    <w:p w:rsidR="00C501DE" w:rsidRPr="00C45620" w:rsidRDefault="00C501DE" w:rsidP="00571B97">
      <w:pPr>
        <w:ind w:firstLine="567"/>
        <w:rPr>
          <w:rFonts w:ascii="Times New Roman" w:hAnsi="Times New Roman"/>
          <w:b/>
          <w:sz w:val="22"/>
          <w:szCs w:val="22"/>
        </w:rPr>
      </w:pPr>
    </w:p>
    <w:p w:rsidR="00C501DE" w:rsidRPr="00C45620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color w:val="000000"/>
          <w:sz w:val="22"/>
          <w:szCs w:val="22"/>
        </w:rPr>
      </w:pPr>
      <w:r w:rsidRPr="00C45620">
        <w:rPr>
          <w:b/>
          <w:color w:val="000000"/>
          <w:sz w:val="22"/>
          <w:szCs w:val="22"/>
        </w:rPr>
        <w:t>Четвертый год обучения (8 класс)</w:t>
      </w:r>
    </w:p>
    <w:p w:rsidR="00C501DE" w:rsidRPr="00C45620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C45620">
        <w:rPr>
          <w:rStyle w:val="c5"/>
          <w:b/>
          <w:bCs/>
          <w:color w:val="000000"/>
          <w:sz w:val="22"/>
          <w:szCs w:val="22"/>
        </w:rPr>
        <w:t>Раздел 1. Язык и культура</w:t>
      </w:r>
      <w:r w:rsidR="005801C1" w:rsidRPr="00C45620">
        <w:rPr>
          <w:rStyle w:val="c5"/>
          <w:b/>
          <w:bCs/>
          <w:color w:val="000000"/>
          <w:sz w:val="22"/>
          <w:szCs w:val="22"/>
        </w:rPr>
        <w:t xml:space="preserve"> (</w:t>
      </w:r>
      <w:r w:rsidR="00001D49">
        <w:rPr>
          <w:rStyle w:val="c5"/>
          <w:b/>
          <w:bCs/>
          <w:color w:val="000000"/>
          <w:sz w:val="22"/>
          <w:szCs w:val="22"/>
        </w:rPr>
        <w:t>6</w:t>
      </w:r>
      <w:r w:rsidR="005801C1" w:rsidRPr="00C45620">
        <w:rPr>
          <w:rStyle w:val="c5"/>
          <w:b/>
          <w:bCs/>
          <w:color w:val="000000"/>
          <w:sz w:val="22"/>
          <w:szCs w:val="22"/>
        </w:rPr>
        <w:t>ч)</w:t>
      </w:r>
    </w:p>
    <w:p w:rsidR="00C501DE" w:rsidRPr="00C45620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C45620">
        <w:rPr>
          <w:rStyle w:val="c0"/>
          <w:color w:val="000000"/>
          <w:sz w:val="22"/>
          <w:szCs w:val="22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C45620">
        <w:rPr>
          <w:rStyle w:val="c0"/>
          <w:color w:val="000000"/>
          <w:sz w:val="22"/>
          <w:szCs w:val="22"/>
        </w:rPr>
        <w:t>общевосточно</w:t>
      </w:r>
      <w:proofErr w:type="spellEnd"/>
      <w:r w:rsidRPr="00C45620">
        <w:rPr>
          <w:rStyle w:val="c0"/>
          <w:color w:val="000000"/>
          <w:sz w:val="22"/>
          <w:szCs w:val="22"/>
        </w:rPr>
        <w:t xml:space="preserve">-славянские) слова, собственно русские слова. </w:t>
      </w:r>
      <w:proofErr w:type="gramStart"/>
      <w:r w:rsidRPr="00C45620">
        <w:rPr>
          <w:rStyle w:val="c0"/>
          <w:color w:val="000000"/>
          <w:sz w:val="22"/>
          <w:szCs w:val="22"/>
        </w:rPr>
        <w:t>Собственно</w:t>
      </w:r>
      <w:proofErr w:type="gramEnd"/>
      <w:r w:rsidRPr="00C45620">
        <w:rPr>
          <w:rStyle w:val="c0"/>
          <w:color w:val="000000"/>
          <w:sz w:val="22"/>
          <w:szCs w:val="22"/>
        </w:rPr>
        <w:t xml:space="preserve"> русские слова как база и основной источник развития лексики русского литературного языка.</w:t>
      </w:r>
    </w:p>
    <w:p w:rsidR="00C501DE" w:rsidRPr="00C45620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C45620">
        <w:rPr>
          <w:rStyle w:val="c0"/>
          <w:color w:val="000000"/>
          <w:sz w:val="22"/>
          <w:szCs w:val="22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C501DE" w:rsidRPr="00C45620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C45620">
        <w:rPr>
          <w:rStyle w:val="c0"/>
          <w:color w:val="000000"/>
          <w:sz w:val="22"/>
          <w:szCs w:val="22"/>
        </w:rPr>
        <w:t>Иноязычная лексика в разговорной речи, дисплейных текстах, современной публицистике.</w:t>
      </w:r>
    </w:p>
    <w:p w:rsidR="00C501DE" w:rsidRPr="00C45620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C45620">
        <w:rPr>
          <w:rStyle w:val="c0"/>
          <w:color w:val="000000"/>
          <w:sz w:val="22"/>
          <w:szCs w:val="22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C501DE" w:rsidRPr="00C45620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C45620">
        <w:rPr>
          <w:rStyle w:val="c5"/>
          <w:b/>
          <w:bCs/>
          <w:color w:val="000000"/>
          <w:sz w:val="22"/>
          <w:szCs w:val="22"/>
        </w:rPr>
        <w:t>Раздел 2. Культура речи</w:t>
      </w:r>
      <w:r w:rsidR="005801C1" w:rsidRPr="00C45620">
        <w:rPr>
          <w:rStyle w:val="c5"/>
          <w:b/>
          <w:bCs/>
          <w:color w:val="000000"/>
          <w:sz w:val="22"/>
          <w:szCs w:val="22"/>
        </w:rPr>
        <w:t xml:space="preserve"> (</w:t>
      </w:r>
      <w:r w:rsidR="00001D49">
        <w:rPr>
          <w:rStyle w:val="c5"/>
          <w:b/>
          <w:bCs/>
          <w:color w:val="000000"/>
          <w:sz w:val="22"/>
          <w:szCs w:val="22"/>
        </w:rPr>
        <w:t>5</w:t>
      </w:r>
      <w:r w:rsidR="005801C1" w:rsidRPr="00C45620">
        <w:rPr>
          <w:rStyle w:val="c5"/>
          <w:b/>
          <w:bCs/>
          <w:color w:val="000000"/>
          <w:sz w:val="22"/>
          <w:szCs w:val="22"/>
        </w:rPr>
        <w:t>ч)</w:t>
      </w:r>
    </w:p>
    <w:p w:rsidR="00C501DE" w:rsidRPr="00C45620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C45620">
        <w:rPr>
          <w:rStyle w:val="c5"/>
          <w:b/>
          <w:bCs/>
          <w:color w:val="000000"/>
          <w:sz w:val="22"/>
          <w:szCs w:val="22"/>
        </w:rPr>
        <w:t>Основные орфоэпические нормы</w:t>
      </w:r>
      <w:r w:rsidRPr="00C45620">
        <w:rPr>
          <w:rStyle w:val="c0"/>
          <w:color w:val="000000"/>
          <w:sz w:val="22"/>
          <w:szCs w:val="22"/>
        </w:rPr>
        <w:t> 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 </w:t>
      </w:r>
      <w:r w:rsidRPr="00C45620">
        <w:rPr>
          <w:rStyle w:val="c13"/>
          <w:i/>
          <w:iCs/>
          <w:color w:val="000000"/>
          <w:sz w:val="22"/>
          <w:szCs w:val="22"/>
        </w:rPr>
        <w:t>ж</w:t>
      </w:r>
      <w:r w:rsidRPr="00C45620">
        <w:rPr>
          <w:rStyle w:val="c0"/>
          <w:color w:val="000000"/>
          <w:sz w:val="22"/>
          <w:szCs w:val="22"/>
        </w:rPr>
        <w:t> и </w:t>
      </w:r>
      <w:r w:rsidRPr="00C45620">
        <w:rPr>
          <w:rStyle w:val="c13"/>
          <w:i/>
          <w:iCs/>
          <w:color w:val="000000"/>
          <w:sz w:val="22"/>
          <w:szCs w:val="22"/>
        </w:rPr>
        <w:t>ш</w:t>
      </w:r>
      <w:r w:rsidRPr="00C45620">
        <w:rPr>
          <w:rStyle w:val="c0"/>
          <w:color w:val="000000"/>
          <w:sz w:val="22"/>
          <w:szCs w:val="22"/>
        </w:rPr>
        <w:t>; произношение сочетания </w:t>
      </w:r>
      <w:proofErr w:type="spellStart"/>
      <w:r w:rsidRPr="00C45620">
        <w:rPr>
          <w:rStyle w:val="c13"/>
          <w:i/>
          <w:iCs/>
          <w:color w:val="000000"/>
          <w:sz w:val="22"/>
          <w:szCs w:val="22"/>
        </w:rPr>
        <w:t>чн</w:t>
      </w:r>
      <w:proofErr w:type="spellEnd"/>
      <w:r w:rsidRPr="00C45620">
        <w:rPr>
          <w:rStyle w:val="c0"/>
          <w:color w:val="000000"/>
          <w:sz w:val="22"/>
          <w:szCs w:val="22"/>
        </w:rPr>
        <w:t> и </w:t>
      </w:r>
      <w:proofErr w:type="spellStart"/>
      <w:r w:rsidRPr="00C45620">
        <w:rPr>
          <w:rStyle w:val="c13"/>
          <w:i/>
          <w:iCs/>
          <w:color w:val="000000"/>
          <w:sz w:val="22"/>
          <w:szCs w:val="22"/>
        </w:rPr>
        <w:t>чт</w:t>
      </w:r>
      <w:proofErr w:type="spellEnd"/>
      <w:r w:rsidRPr="00C45620">
        <w:rPr>
          <w:rStyle w:val="c0"/>
          <w:color w:val="000000"/>
          <w:sz w:val="22"/>
          <w:szCs w:val="22"/>
        </w:rPr>
        <w:t>; произношение женских отчеств на </w:t>
      </w:r>
      <w:r w:rsidRPr="00C45620">
        <w:rPr>
          <w:rStyle w:val="c13"/>
          <w:i/>
          <w:iCs/>
          <w:color w:val="000000"/>
          <w:sz w:val="22"/>
          <w:szCs w:val="22"/>
        </w:rPr>
        <w:t>-</w:t>
      </w:r>
      <w:proofErr w:type="spellStart"/>
      <w:r w:rsidRPr="00C45620">
        <w:rPr>
          <w:rStyle w:val="c13"/>
          <w:i/>
          <w:iCs/>
          <w:color w:val="000000"/>
          <w:sz w:val="22"/>
          <w:szCs w:val="22"/>
        </w:rPr>
        <w:t>ична</w:t>
      </w:r>
      <w:proofErr w:type="spellEnd"/>
      <w:r w:rsidRPr="00C45620">
        <w:rPr>
          <w:rStyle w:val="c0"/>
          <w:color w:val="000000"/>
          <w:sz w:val="22"/>
          <w:szCs w:val="22"/>
        </w:rPr>
        <w:t>, </w:t>
      </w:r>
      <w:r w:rsidRPr="00C45620">
        <w:rPr>
          <w:rStyle w:val="c13"/>
          <w:i/>
          <w:iCs/>
          <w:color w:val="000000"/>
          <w:sz w:val="22"/>
          <w:szCs w:val="22"/>
        </w:rPr>
        <w:t>-</w:t>
      </w:r>
      <w:proofErr w:type="spellStart"/>
      <w:r w:rsidRPr="00C45620">
        <w:rPr>
          <w:rStyle w:val="c13"/>
          <w:i/>
          <w:iCs/>
          <w:color w:val="000000"/>
          <w:sz w:val="22"/>
          <w:szCs w:val="22"/>
        </w:rPr>
        <w:t>инична</w:t>
      </w:r>
      <w:proofErr w:type="spellEnd"/>
      <w:r w:rsidRPr="00C45620">
        <w:rPr>
          <w:rStyle w:val="c0"/>
          <w:color w:val="000000"/>
          <w:sz w:val="22"/>
          <w:szCs w:val="22"/>
        </w:rPr>
        <w:t>; произношение твёрдого [н] перед мягкими [ф'] и [в'</w:t>
      </w:r>
      <w:proofErr w:type="gramStart"/>
      <w:r w:rsidRPr="00C45620">
        <w:rPr>
          <w:rStyle w:val="c0"/>
          <w:color w:val="000000"/>
          <w:sz w:val="22"/>
          <w:szCs w:val="22"/>
        </w:rPr>
        <w:t>];произношение</w:t>
      </w:r>
      <w:proofErr w:type="gramEnd"/>
      <w:r w:rsidRPr="00C45620">
        <w:rPr>
          <w:rStyle w:val="c0"/>
          <w:color w:val="000000"/>
          <w:sz w:val="22"/>
          <w:szCs w:val="22"/>
        </w:rPr>
        <w:t xml:space="preserve"> мягкого [н] перед </w:t>
      </w:r>
      <w:r w:rsidRPr="00C45620">
        <w:rPr>
          <w:rStyle w:val="c13"/>
          <w:i/>
          <w:iCs/>
          <w:color w:val="000000"/>
          <w:sz w:val="22"/>
          <w:szCs w:val="22"/>
        </w:rPr>
        <w:t>ч</w:t>
      </w:r>
      <w:r w:rsidRPr="00C45620">
        <w:rPr>
          <w:rStyle w:val="c0"/>
          <w:color w:val="000000"/>
          <w:sz w:val="22"/>
          <w:szCs w:val="22"/>
        </w:rPr>
        <w:t> и </w:t>
      </w:r>
      <w:r w:rsidRPr="00C45620">
        <w:rPr>
          <w:rStyle w:val="c13"/>
          <w:i/>
          <w:iCs/>
          <w:color w:val="000000"/>
          <w:sz w:val="22"/>
          <w:szCs w:val="22"/>
        </w:rPr>
        <w:t>щ</w:t>
      </w:r>
      <w:r w:rsidRPr="00C45620">
        <w:rPr>
          <w:rStyle w:val="c0"/>
          <w:color w:val="000000"/>
          <w:sz w:val="22"/>
          <w:szCs w:val="22"/>
        </w:rPr>
        <w:t>.</w:t>
      </w:r>
    </w:p>
    <w:p w:rsidR="00C501DE" w:rsidRPr="00C45620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C45620">
        <w:rPr>
          <w:rStyle w:val="c0"/>
          <w:color w:val="000000"/>
          <w:sz w:val="22"/>
          <w:szCs w:val="22"/>
        </w:rPr>
        <w:t>Типичные акцентологические ошибки в современной речи.</w:t>
      </w:r>
    </w:p>
    <w:p w:rsidR="00C501DE" w:rsidRPr="00C45620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C45620">
        <w:rPr>
          <w:rStyle w:val="c5"/>
          <w:b/>
          <w:bCs/>
          <w:color w:val="000000"/>
          <w:sz w:val="22"/>
          <w:szCs w:val="22"/>
        </w:rPr>
        <w:t>Основные лексические нормы современного русского литературного языка. </w:t>
      </w:r>
      <w:r w:rsidRPr="00C45620">
        <w:rPr>
          <w:rStyle w:val="c0"/>
          <w:color w:val="000000"/>
          <w:sz w:val="22"/>
          <w:szCs w:val="22"/>
        </w:rPr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C501DE" w:rsidRPr="00C45620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C45620">
        <w:rPr>
          <w:rStyle w:val="c5"/>
          <w:b/>
          <w:bCs/>
          <w:color w:val="000000"/>
          <w:sz w:val="22"/>
          <w:szCs w:val="22"/>
        </w:rPr>
        <w:lastRenderedPageBreak/>
        <w:t>Основные грамматические нормы современного русского литературного языка. </w:t>
      </w:r>
      <w:r w:rsidRPr="00C45620">
        <w:rPr>
          <w:rStyle w:val="c0"/>
          <w:color w:val="000000"/>
          <w:sz w:val="22"/>
          <w:szCs w:val="22"/>
        </w:rPr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C45620">
        <w:rPr>
          <w:rStyle w:val="c13"/>
          <w:i/>
          <w:iCs/>
          <w:color w:val="000000"/>
          <w:sz w:val="22"/>
          <w:szCs w:val="22"/>
        </w:rPr>
        <w:t>врач пришел – врач пришла</w:t>
      </w:r>
      <w:r w:rsidRPr="00C45620">
        <w:rPr>
          <w:rStyle w:val="c0"/>
          <w:color w:val="000000"/>
          <w:sz w:val="22"/>
          <w:szCs w:val="22"/>
        </w:rPr>
        <w:t>); согласование сказуемого с подлежащим, выраженным сочетанием числительного </w:t>
      </w:r>
      <w:r w:rsidRPr="00C45620">
        <w:rPr>
          <w:rStyle w:val="c13"/>
          <w:i/>
          <w:iCs/>
          <w:color w:val="000000"/>
          <w:sz w:val="22"/>
          <w:szCs w:val="22"/>
        </w:rPr>
        <w:t>несколько</w:t>
      </w:r>
      <w:r w:rsidRPr="00C45620">
        <w:rPr>
          <w:rStyle w:val="c0"/>
          <w:color w:val="000000"/>
          <w:sz w:val="22"/>
          <w:szCs w:val="22"/>
        </w:rPr>
        <w:t> и существительным; согласование определения в количественно-именных сочетаниях с числительными </w:t>
      </w:r>
      <w:r w:rsidRPr="00C45620">
        <w:rPr>
          <w:rStyle w:val="c13"/>
          <w:i/>
          <w:iCs/>
          <w:color w:val="000000"/>
          <w:sz w:val="22"/>
          <w:szCs w:val="22"/>
        </w:rPr>
        <w:t>два, три, четыре</w:t>
      </w:r>
      <w:r w:rsidRPr="00C45620">
        <w:rPr>
          <w:rStyle w:val="c0"/>
          <w:color w:val="000000"/>
          <w:sz w:val="22"/>
          <w:szCs w:val="22"/>
        </w:rPr>
        <w:t> (два новых стола, две молодых женщины и две молодые женщины).</w:t>
      </w:r>
    </w:p>
    <w:p w:rsidR="00C501DE" w:rsidRPr="00C45620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C45620">
        <w:rPr>
          <w:rStyle w:val="c0"/>
          <w:color w:val="000000"/>
          <w:sz w:val="22"/>
          <w:szCs w:val="22"/>
        </w:rPr>
        <w:t>Нормы построения словосочетаний по типу согласования (</w:t>
      </w:r>
      <w:r w:rsidRPr="00C45620">
        <w:rPr>
          <w:rStyle w:val="c13"/>
          <w:i/>
          <w:iCs/>
          <w:color w:val="000000"/>
          <w:sz w:val="22"/>
          <w:szCs w:val="22"/>
        </w:rPr>
        <w:t>маршрутное такси, обеих сестер – обоих братьев</w:t>
      </w:r>
      <w:r w:rsidRPr="00C45620">
        <w:rPr>
          <w:rStyle w:val="c0"/>
          <w:color w:val="000000"/>
          <w:sz w:val="22"/>
          <w:szCs w:val="22"/>
        </w:rPr>
        <w:t>).</w:t>
      </w:r>
    </w:p>
    <w:p w:rsidR="00C501DE" w:rsidRPr="00C45620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C45620">
        <w:rPr>
          <w:rStyle w:val="c0"/>
          <w:color w:val="000000"/>
          <w:sz w:val="22"/>
          <w:szCs w:val="22"/>
        </w:rPr>
        <w:t>Варианты грамматической нормы: согласование сказуемого с подлежащим, выраженным сочетанием слов </w:t>
      </w:r>
      <w:r w:rsidRPr="00C45620">
        <w:rPr>
          <w:rStyle w:val="c13"/>
          <w:i/>
          <w:iCs/>
          <w:color w:val="000000"/>
          <w:sz w:val="22"/>
          <w:szCs w:val="22"/>
        </w:rPr>
        <w:t>много, мало, немного, немало, сколько, столько, большинство, меньшинство</w:t>
      </w:r>
      <w:r w:rsidRPr="00C45620">
        <w:rPr>
          <w:rStyle w:val="c0"/>
          <w:color w:val="000000"/>
          <w:sz w:val="22"/>
          <w:szCs w:val="22"/>
        </w:rPr>
        <w:t>. Отражение вариантов грамматической нормы в современных грамматических словарях и справочниках.</w:t>
      </w:r>
    </w:p>
    <w:p w:rsidR="00C501DE" w:rsidRPr="00C45620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C45620">
        <w:rPr>
          <w:rStyle w:val="c5"/>
          <w:b/>
          <w:bCs/>
          <w:color w:val="000000"/>
          <w:sz w:val="22"/>
          <w:szCs w:val="22"/>
        </w:rPr>
        <w:t>Речевой этикет</w:t>
      </w:r>
    </w:p>
    <w:p w:rsidR="00C501DE" w:rsidRPr="00C45620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color w:val="000000"/>
          <w:sz w:val="22"/>
          <w:szCs w:val="22"/>
        </w:rPr>
      </w:pPr>
      <w:r w:rsidRPr="00C45620">
        <w:rPr>
          <w:rStyle w:val="c0"/>
          <w:color w:val="000000"/>
          <w:sz w:val="22"/>
          <w:szCs w:val="22"/>
        </w:rPr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571B97" w:rsidRPr="00C45620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2"/>
          <w:szCs w:val="22"/>
          <w:u w:val="single"/>
        </w:rPr>
      </w:pPr>
      <w:r w:rsidRPr="00C45620">
        <w:rPr>
          <w:rStyle w:val="c0"/>
          <w:i/>
          <w:color w:val="000000"/>
          <w:sz w:val="22"/>
          <w:szCs w:val="22"/>
          <w:u w:val="single"/>
        </w:rPr>
        <w:t>Контрольное изложение</w:t>
      </w:r>
    </w:p>
    <w:p w:rsidR="00C501DE" w:rsidRPr="00C45620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C45620">
        <w:rPr>
          <w:rStyle w:val="c5"/>
          <w:b/>
          <w:bCs/>
          <w:color w:val="000000"/>
          <w:sz w:val="22"/>
          <w:szCs w:val="22"/>
        </w:rPr>
        <w:t>Раздел 3. Речь. Речевая деятельность. Текст</w:t>
      </w:r>
      <w:r w:rsidR="005801C1" w:rsidRPr="00C45620">
        <w:rPr>
          <w:rStyle w:val="c5"/>
          <w:b/>
          <w:bCs/>
          <w:color w:val="000000"/>
          <w:sz w:val="22"/>
          <w:szCs w:val="22"/>
        </w:rPr>
        <w:t xml:space="preserve"> (</w:t>
      </w:r>
      <w:r w:rsidR="00300F63">
        <w:rPr>
          <w:rStyle w:val="c5"/>
          <w:b/>
          <w:bCs/>
          <w:color w:val="000000"/>
          <w:sz w:val="22"/>
          <w:szCs w:val="22"/>
        </w:rPr>
        <w:t>6</w:t>
      </w:r>
      <w:r w:rsidR="005801C1" w:rsidRPr="00C45620">
        <w:rPr>
          <w:rStyle w:val="c5"/>
          <w:b/>
          <w:bCs/>
          <w:color w:val="000000"/>
          <w:sz w:val="22"/>
          <w:szCs w:val="22"/>
        </w:rPr>
        <w:t>ч)</w:t>
      </w:r>
    </w:p>
    <w:p w:rsidR="00C501DE" w:rsidRPr="00C45620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C45620">
        <w:rPr>
          <w:rStyle w:val="c5"/>
          <w:b/>
          <w:bCs/>
          <w:color w:val="000000"/>
          <w:sz w:val="22"/>
          <w:szCs w:val="22"/>
        </w:rPr>
        <w:t>Язык и речь. Виды речевой деятельности</w:t>
      </w:r>
    </w:p>
    <w:p w:rsidR="00C501DE" w:rsidRPr="00C45620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C45620">
        <w:rPr>
          <w:rStyle w:val="c0"/>
          <w:color w:val="000000"/>
          <w:sz w:val="22"/>
          <w:szCs w:val="22"/>
        </w:rPr>
        <w:t xml:space="preserve">Эффективные приёмы слушания. </w:t>
      </w:r>
      <w:proofErr w:type="spellStart"/>
      <w:r w:rsidRPr="00C45620">
        <w:rPr>
          <w:rStyle w:val="c0"/>
          <w:color w:val="000000"/>
          <w:sz w:val="22"/>
          <w:szCs w:val="22"/>
        </w:rPr>
        <w:t>Предтекстовый</w:t>
      </w:r>
      <w:proofErr w:type="spellEnd"/>
      <w:r w:rsidRPr="00C45620">
        <w:rPr>
          <w:rStyle w:val="c0"/>
          <w:color w:val="000000"/>
          <w:sz w:val="22"/>
          <w:szCs w:val="22"/>
        </w:rPr>
        <w:t xml:space="preserve">, текстовый и </w:t>
      </w:r>
      <w:proofErr w:type="spellStart"/>
      <w:r w:rsidRPr="00C45620">
        <w:rPr>
          <w:rStyle w:val="c0"/>
          <w:color w:val="000000"/>
          <w:sz w:val="22"/>
          <w:szCs w:val="22"/>
        </w:rPr>
        <w:t>послетекстовый</w:t>
      </w:r>
      <w:proofErr w:type="spellEnd"/>
      <w:r w:rsidRPr="00C45620">
        <w:rPr>
          <w:rStyle w:val="c0"/>
          <w:color w:val="000000"/>
          <w:sz w:val="22"/>
          <w:szCs w:val="22"/>
        </w:rPr>
        <w:t xml:space="preserve"> этапы работы.</w:t>
      </w:r>
    </w:p>
    <w:p w:rsidR="00C501DE" w:rsidRPr="00C45620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C45620">
        <w:rPr>
          <w:rStyle w:val="c0"/>
          <w:color w:val="000000"/>
          <w:sz w:val="22"/>
          <w:szCs w:val="22"/>
        </w:rPr>
        <w:t>Основные методы, способы и средства получения, переработки информации.</w:t>
      </w:r>
    </w:p>
    <w:p w:rsidR="00C501DE" w:rsidRPr="00C45620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C45620">
        <w:rPr>
          <w:rStyle w:val="c5"/>
          <w:b/>
          <w:bCs/>
          <w:color w:val="000000"/>
          <w:sz w:val="22"/>
          <w:szCs w:val="22"/>
        </w:rPr>
        <w:t>Текст как единица языка и речи</w:t>
      </w:r>
    </w:p>
    <w:p w:rsidR="00C501DE" w:rsidRPr="00C45620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C45620">
        <w:rPr>
          <w:rStyle w:val="c0"/>
          <w:color w:val="000000"/>
          <w:sz w:val="22"/>
          <w:szCs w:val="22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C501DE" w:rsidRPr="00C45620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C45620">
        <w:rPr>
          <w:rStyle w:val="c0"/>
          <w:color w:val="000000"/>
          <w:sz w:val="22"/>
          <w:szCs w:val="22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C501DE" w:rsidRPr="00C45620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C45620">
        <w:rPr>
          <w:rStyle w:val="c5"/>
          <w:b/>
          <w:bCs/>
          <w:color w:val="000000"/>
          <w:sz w:val="22"/>
          <w:szCs w:val="22"/>
        </w:rPr>
        <w:t>Функциональные разновидности языка</w:t>
      </w:r>
    </w:p>
    <w:p w:rsidR="00C501DE" w:rsidRPr="00C45620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C45620">
        <w:rPr>
          <w:rStyle w:val="c0"/>
          <w:color w:val="000000"/>
          <w:sz w:val="22"/>
          <w:szCs w:val="22"/>
        </w:rPr>
        <w:t xml:space="preserve">Разговорная речь. </w:t>
      </w:r>
      <w:proofErr w:type="spellStart"/>
      <w:proofErr w:type="gramStart"/>
      <w:r w:rsidRPr="00C45620">
        <w:rPr>
          <w:rStyle w:val="c0"/>
          <w:color w:val="000000"/>
          <w:sz w:val="22"/>
          <w:szCs w:val="22"/>
        </w:rPr>
        <w:t>Самохарактеристика</w:t>
      </w:r>
      <w:proofErr w:type="spellEnd"/>
      <w:r w:rsidRPr="00C45620">
        <w:rPr>
          <w:rStyle w:val="c0"/>
          <w:color w:val="000000"/>
          <w:sz w:val="22"/>
          <w:szCs w:val="22"/>
        </w:rPr>
        <w:t xml:space="preserve">,  </w:t>
      </w:r>
      <w:proofErr w:type="spellStart"/>
      <w:r w:rsidRPr="00C45620">
        <w:rPr>
          <w:rStyle w:val="c0"/>
          <w:color w:val="000000"/>
          <w:sz w:val="22"/>
          <w:szCs w:val="22"/>
        </w:rPr>
        <w:t>самопрезентация</w:t>
      </w:r>
      <w:proofErr w:type="spellEnd"/>
      <w:proofErr w:type="gramEnd"/>
      <w:r w:rsidRPr="00C45620">
        <w:rPr>
          <w:rStyle w:val="c0"/>
          <w:color w:val="000000"/>
          <w:sz w:val="22"/>
          <w:szCs w:val="22"/>
        </w:rPr>
        <w:t>,  поздравление.</w:t>
      </w:r>
    </w:p>
    <w:p w:rsidR="00C501DE" w:rsidRPr="00C45620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C45620">
        <w:rPr>
          <w:rStyle w:val="c0"/>
          <w:color w:val="000000"/>
          <w:sz w:val="22"/>
          <w:szCs w:val="22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C501DE" w:rsidRPr="00C45620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color w:val="000000"/>
          <w:sz w:val="22"/>
          <w:szCs w:val="22"/>
        </w:rPr>
      </w:pPr>
      <w:r w:rsidRPr="00C45620">
        <w:rPr>
          <w:rStyle w:val="c0"/>
          <w:color w:val="000000"/>
          <w:sz w:val="22"/>
          <w:szCs w:val="22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571B97" w:rsidRPr="00C45620" w:rsidRDefault="00571B97" w:rsidP="00571B97">
      <w:pPr>
        <w:ind w:firstLine="720"/>
        <w:jc w:val="both"/>
        <w:rPr>
          <w:rFonts w:ascii="Times New Roman" w:hAnsi="Times New Roman"/>
          <w:color w:val="auto"/>
          <w:sz w:val="22"/>
          <w:szCs w:val="22"/>
        </w:rPr>
      </w:pPr>
      <w:r w:rsidRPr="00C45620">
        <w:rPr>
          <w:rFonts w:ascii="Times New Roman" w:hAnsi="Times New Roman"/>
          <w:b/>
          <w:i/>
          <w:color w:val="auto"/>
          <w:kern w:val="28"/>
          <w:sz w:val="22"/>
          <w:szCs w:val="22"/>
        </w:rPr>
        <w:t xml:space="preserve">Рекомендуемые темы проектных работ </w:t>
      </w:r>
    </w:p>
    <w:p w:rsidR="00571B97" w:rsidRPr="00C45620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C45620">
        <w:rPr>
          <w:sz w:val="22"/>
          <w:szCs w:val="22"/>
        </w:rPr>
        <w:t xml:space="preserve">1. О происхождении фразеологизмов. </w:t>
      </w:r>
    </w:p>
    <w:p w:rsidR="00571B97" w:rsidRPr="00C45620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C45620">
        <w:rPr>
          <w:sz w:val="22"/>
          <w:szCs w:val="22"/>
        </w:rPr>
        <w:t xml:space="preserve">2. Источники фразеологизмов в русском языке. </w:t>
      </w:r>
    </w:p>
    <w:p w:rsidR="00571B97" w:rsidRPr="00C45620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C45620">
        <w:rPr>
          <w:sz w:val="22"/>
          <w:szCs w:val="22"/>
        </w:rPr>
        <w:t xml:space="preserve">3. Словарь одного слова. </w:t>
      </w:r>
    </w:p>
    <w:p w:rsidR="00571B97" w:rsidRPr="00C45620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C45620">
        <w:rPr>
          <w:sz w:val="22"/>
          <w:szCs w:val="22"/>
        </w:rPr>
        <w:t xml:space="preserve">4. Этимология обозначений имён числительных в русском языке. </w:t>
      </w:r>
    </w:p>
    <w:p w:rsidR="00571B97" w:rsidRPr="00C45620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C45620">
        <w:rPr>
          <w:sz w:val="22"/>
          <w:szCs w:val="22"/>
        </w:rPr>
        <w:t xml:space="preserve">5. Искусство комплимента в русском и иностранных языках. </w:t>
      </w:r>
    </w:p>
    <w:p w:rsidR="00571B97" w:rsidRPr="00C45620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C45620">
        <w:rPr>
          <w:sz w:val="22"/>
          <w:szCs w:val="22"/>
        </w:rPr>
        <w:t xml:space="preserve">6. Разработка личной странички в Интернете. </w:t>
      </w:r>
    </w:p>
    <w:p w:rsidR="00571B97" w:rsidRPr="00C45620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C45620">
        <w:rPr>
          <w:sz w:val="22"/>
          <w:szCs w:val="22"/>
        </w:rPr>
        <w:t xml:space="preserve">7. Сборник правил ведения корректной дискуссии. </w:t>
      </w:r>
    </w:p>
    <w:p w:rsidR="00571B97" w:rsidRPr="00C45620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C45620">
        <w:rPr>
          <w:sz w:val="22"/>
          <w:szCs w:val="22"/>
        </w:rPr>
        <w:t xml:space="preserve">8. Разработка рекомендаций «Вредные советы оратору». </w:t>
      </w:r>
    </w:p>
    <w:p w:rsidR="00571B97" w:rsidRPr="00C45620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C45620">
        <w:rPr>
          <w:sz w:val="22"/>
          <w:szCs w:val="22"/>
        </w:rPr>
        <w:t xml:space="preserve">9. Разработка рекомендаций «Как избегать речевой агрессии». </w:t>
      </w:r>
    </w:p>
    <w:p w:rsidR="00571B97" w:rsidRPr="00C45620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C45620">
        <w:rPr>
          <w:sz w:val="22"/>
          <w:szCs w:val="22"/>
        </w:rPr>
        <w:t>10. Приветствия в речи современных школьников.</w:t>
      </w:r>
    </w:p>
    <w:p w:rsidR="00571B97" w:rsidRPr="00C45620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color w:val="000000"/>
          <w:sz w:val="22"/>
          <w:szCs w:val="22"/>
        </w:rPr>
      </w:pPr>
      <w:r w:rsidRPr="00C45620">
        <w:rPr>
          <w:sz w:val="22"/>
          <w:szCs w:val="22"/>
        </w:rPr>
        <w:t>11. Русский этикет в пословицах и поговорках.</w:t>
      </w:r>
    </w:p>
    <w:p w:rsidR="00C501DE" w:rsidRPr="00C45620" w:rsidRDefault="00496526" w:rsidP="00571B97">
      <w:pPr>
        <w:ind w:firstLine="567"/>
        <w:rPr>
          <w:rFonts w:ascii="Times New Roman" w:hAnsi="Times New Roman"/>
          <w:b/>
          <w:sz w:val="22"/>
          <w:szCs w:val="22"/>
        </w:rPr>
      </w:pPr>
      <w:r w:rsidRPr="00C45620">
        <w:rPr>
          <w:rFonts w:ascii="Times New Roman" w:hAnsi="Times New Roman"/>
          <w:b/>
          <w:sz w:val="22"/>
          <w:szCs w:val="22"/>
        </w:rPr>
        <w:t xml:space="preserve">Резерв учебного времени </w:t>
      </w:r>
    </w:p>
    <w:p w:rsidR="00C501DE" w:rsidRPr="00C45620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</w:p>
    <w:p w:rsidR="00FE002D" w:rsidRDefault="00FE002D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color w:val="FF0000"/>
          <w:sz w:val="22"/>
          <w:szCs w:val="22"/>
        </w:rPr>
      </w:pPr>
    </w:p>
    <w:p w:rsidR="00C501DE" w:rsidRPr="00FE002D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2"/>
          <w:szCs w:val="22"/>
        </w:rPr>
      </w:pPr>
      <w:r w:rsidRPr="00FE002D">
        <w:rPr>
          <w:b/>
          <w:sz w:val="22"/>
          <w:szCs w:val="22"/>
        </w:rPr>
        <w:lastRenderedPageBreak/>
        <w:t>Пятый год обучения (9 класс)</w:t>
      </w:r>
    </w:p>
    <w:p w:rsidR="00C501DE" w:rsidRPr="00FE002D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FE002D">
        <w:rPr>
          <w:rStyle w:val="c5"/>
          <w:b/>
          <w:bCs/>
          <w:sz w:val="22"/>
          <w:szCs w:val="22"/>
        </w:rPr>
        <w:t>Раздел 1. Язык и культура</w:t>
      </w:r>
      <w:r w:rsidR="005801C1" w:rsidRPr="00FE002D">
        <w:rPr>
          <w:rStyle w:val="c5"/>
          <w:b/>
          <w:bCs/>
          <w:sz w:val="22"/>
          <w:szCs w:val="22"/>
        </w:rPr>
        <w:t xml:space="preserve"> (5ч)</w:t>
      </w:r>
    </w:p>
    <w:p w:rsidR="00C501DE" w:rsidRPr="00FE002D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FE002D">
        <w:rPr>
          <w:rStyle w:val="c0"/>
          <w:sz w:val="22"/>
          <w:szCs w:val="22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C501DE" w:rsidRPr="00FE002D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FE002D">
        <w:rPr>
          <w:rStyle w:val="c0"/>
          <w:sz w:val="22"/>
          <w:szCs w:val="22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</w:t>
      </w:r>
      <w:proofErr w:type="gramStart"/>
      <w:r w:rsidRPr="00FE002D">
        <w:rPr>
          <w:rStyle w:val="c0"/>
          <w:sz w:val="22"/>
          <w:szCs w:val="22"/>
        </w:rPr>
        <w:t>).Стремительный</w:t>
      </w:r>
      <w:proofErr w:type="gramEnd"/>
      <w:r w:rsidRPr="00FE002D">
        <w:rPr>
          <w:rStyle w:val="c0"/>
          <w:sz w:val="22"/>
          <w:szCs w:val="22"/>
        </w:rPr>
        <w:t xml:space="preserve"> рост словарного состава языка, «</w:t>
      </w:r>
      <w:proofErr w:type="spellStart"/>
      <w:r w:rsidRPr="00FE002D">
        <w:rPr>
          <w:rStyle w:val="c0"/>
          <w:sz w:val="22"/>
          <w:szCs w:val="22"/>
        </w:rPr>
        <w:t>неологический</w:t>
      </w:r>
      <w:proofErr w:type="spellEnd"/>
      <w:r w:rsidRPr="00FE002D">
        <w:rPr>
          <w:rStyle w:val="c0"/>
          <w:sz w:val="22"/>
          <w:szCs w:val="22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C501DE" w:rsidRPr="00FE002D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FE002D">
        <w:rPr>
          <w:rStyle w:val="c5"/>
          <w:b/>
          <w:bCs/>
          <w:sz w:val="22"/>
          <w:szCs w:val="22"/>
        </w:rPr>
        <w:t>Раздел 2. Культура речи</w:t>
      </w:r>
      <w:r w:rsidR="005801C1" w:rsidRPr="00FE002D">
        <w:rPr>
          <w:rStyle w:val="c5"/>
          <w:b/>
          <w:bCs/>
          <w:sz w:val="22"/>
          <w:szCs w:val="22"/>
        </w:rPr>
        <w:t xml:space="preserve"> (6ч)</w:t>
      </w:r>
    </w:p>
    <w:p w:rsidR="00C501DE" w:rsidRPr="00FE002D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FE002D">
        <w:rPr>
          <w:rStyle w:val="c5"/>
          <w:b/>
          <w:bCs/>
          <w:sz w:val="22"/>
          <w:szCs w:val="22"/>
        </w:rPr>
        <w:t>Основные орфоэпические нормы</w:t>
      </w:r>
      <w:r w:rsidRPr="00FE002D">
        <w:rPr>
          <w:rStyle w:val="c0"/>
          <w:sz w:val="22"/>
          <w:szCs w:val="22"/>
        </w:rPr>
        <w:t> 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C501DE" w:rsidRPr="00FE002D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FE002D">
        <w:rPr>
          <w:rStyle w:val="c0"/>
          <w:sz w:val="22"/>
          <w:szCs w:val="22"/>
        </w:rPr>
        <w:t>Нарушение орфоэпической нормы как художественный приём.</w:t>
      </w:r>
    </w:p>
    <w:p w:rsidR="00C501DE" w:rsidRPr="00FE002D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FE002D">
        <w:rPr>
          <w:rStyle w:val="c5"/>
          <w:b/>
          <w:bCs/>
          <w:sz w:val="22"/>
          <w:szCs w:val="22"/>
        </w:rPr>
        <w:t>Основные лексические нормы современного русского литературного языка. </w:t>
      </w:r>
      <w:r w:rsidRPr="00FE002D">
        <w:rPr>
          <w:rStyle w:val="c0"/>
          <w:sz w:val="22"/>
          <w:szCs w:val="22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C501DE" w:rsidRPr="00FE002D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FE002D">
        <w:rPr>
          <w:rStyle w:val="c0"/>
          <w:sz w:val="22"/>
          <w:szCs w:val="22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C501DE" w:rsidRPr="00FE002D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FE002D">
        <w:rPr>
          <w:rStyle w:val="c0"/>
          <w:sz w:val="22"/>
          <w:szCs w:val="22"/>
        </w:rPr>
        <w:t xml:space="preserve">Современные толковые словари. </w:t>
      </w:r>
      <w:proofErr w:type="gramStart"/>
      <w:r w:rsidRPr="00FE002D">
        <w:rPr>
          <w:rStyle w:val="c0"/>
          <w:sz w:val="22"/>
          <w:szCs w:val="22"/>
        </w:rPr>
        <w:t>Отражение  вариантов</w:t>
      </w:r>
      <w:proofErr w:type="gramEnd"/>
      <w:r w:rsidRPr="00FE002D">
        <w:rPr>
          <w:rStyle w:val="c0"/>
          <w:sz w:val="22"/>
          <w:szCs w:val="22"/>
        </w:rPr>
        <w:t xml:space="preserve"> лексической нормы в современных словарях. Словарные пометы.</w:t>
      </w:r>
    </w:p>
    <w:p w:rsidR="00C501DE" w:rsidRPr="00FE002D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FE002D">
        <w:rPr>
          <w:rStyle w:val="c5"/>
          <w:b/>
          <w:bCs/>
          <w:sz w:val="22"/>
          <w:szCs w:val="22"/>
        </w:rPr>
        <w:t>Основные грамматические нормы современного русского литературного языка. </w:t>
      </w:r>
      <w:r w:rsidRPr="00FE002D">
        <w:rPr>
          <w:rStyle w:val="c0"/>
          <w:sz w:val="22"/>
          <w:szCs w:val="22"/>
        </w:rPr>
        <w:t>Типичные грамматические ошибки. Управление: управление предлогов </w:t>
      </w:r>
      <w:r w:rsidRPr="00FE002D">
        <w:rPr>
          <w:rStyle w:val="c13"/>
          <w:i/>
          <w:iCs/>
          <w:sz w:val="22"/>
          <w:szCs w:val="22"/>
        </w:rPr>
        <w:t>благодаря, согласно, вопреки</w:t>
      </w:r>
      <w:r w:rsidRPr="00FE002D">
        <w:rPr>
          <w:rStyle w:val="c0"/>
          <w:sz w:val="22"/>
          <w:szCs w:val="22"/>
        </w:rPr>
        <w:t>; предлога </w:t>
      </w:r>
      <w:r w:rsidRPr="00FE002D">
        <w:rPr>
          <w:rStyle w:val="c13"/>
          <w:i/>
          <w:iCs/>
          <w:sz w:val="22"/>
          <w:szCs w:val="22"/>
        </w:rPr>
        <w:t>по</w:t>
      </w:r>
      <w:r w:rsidRPr="00FE002D">
        <w:rPr>
          <w:rStyle w:val="c0"/>
          <w:sz w:val="22"/>
          <w:szCs w:val="22"/>
        </w:rPr>
        <w:t> с количественными числительными в словосочетаниях с распределительным значением (</w:t>
      </w:r>
      <w:r w:rsidRPr="00FE002D">
        <w:rPr>
          <w:rStyle w:val="c13"/>
          <w:i/>
          <w:iCs/>
          <w:sz w:val="22"/>
          <w:szCs w:val="22"/>
        </w:rPr>
        <w:t>по пять груш – по пяти груш</w:t>
      </w:r>
      <w:r w:rsidRPr="00FE002D">
        <w:rPr>
          <w:rStyle w:val="c0"/>
          <w:sz w:val="22"/>
          <w:szCs w:val="22"/>
        </w:rPr>
        <w:t>). Правильное построение словосочетаний по типу управления (</w:t>
      </w:r>
      <w:r w:rsidRPr="00FE002D">
        <w:rPr>
          <w:rStyle w:val="c13"/>
          <w:i/>
          <w:iCs/>
          <w:sz w:val="22"/>
          <w:szCs w:val="22"/>
        </w:rPr>
        <w:t>отзыв о книге – рецензия на книгу, обидеться на слово – обижен словами</w:t>
      </w:r>
      <w:r w:rsidRPr="00FE002D">
        <w:rPr>
          <w:rStyle w:val="c0"/>
          <w:sz w:val="22"/>
          <w:szCs w:val="22"/>
        </w:rPr>
        <w:t xml:space="preserve">). Правильное употребление </w:t>
      </w:r>
      <w:proofErr w:type="spellStart"/>
      <w:r w:rsidRPr="00FE002D">
        <w:rPr>
          <w:rStyle w:val="c0"/>
          <w:sz w:val="22"/>
          <w:szCs w:val="22"/>
        </w:rPr>
        <w:t>предлогов</w:t>
      </w:r>
      <w:r w:rsidRPr="00FE002D">
        <w:rPr>
          <w:rStyle w:val="c13"/>
          <w:i/>
          <w:iCs/>
          <w:sz w:val="22"/>
          <w:szCs w:val="22"/>
        </w:rPr>
        <w:t>о</w:t>
      </w:r>
      <w:proofErr w:type="spellEnd"/>
      <w:r w:rsidRPr="00FE002D">
        <w:rPr>
          <w:rStyle w:val="c13"/>
          <w:i/>
          <w:iCs/>
          <w:sz w:val="22"/>
          <w:szCs w:val="22"/>
        </w:rPr>
        <w:t xml:space="preserve">‚ по‚ из‚ </w:t>
      </w:r>
      <w:proofErr w:type="spellStart"/>
      <w:r w:rsidRPr="00FE002D">
        <w:rPr>
          <w:rStyle w:val="c13"/>
          <w:i/>
          <w:iCs/>
          <w:sz w:val="22"/>
          <w:szCs w:val="22"/>
        </w:rPr>
        <w:t>с</w:t>
      </w:r>
      <w:r w:rsidRPr="00FE002D">
        <w:rPr>
          <w:rStyle w:val="c0"/>
          <w:sz w:val="22"/>
          <w:szCs w:val="22"/>
        </w:rPr>
        <w:t>в</w:t>
      </w:r>
      <w:proofErr w:type="spellEnd"/>
      <w:r w:rsidRPr="00FE002D">
        <w:rPr>
          <w:rStyle w:val="c0"/>
          <w:sz w:val="22"/>
          <w:szCs w:val="22"/>
        </w:rPr>
        <w:t xml:space="preserve"> составе словосочетания (</w:t>
      </w:r>
      <w:r w:rsidRPr="00FE002D">
        <w:rPr>
          <w:rStyle w:val="c13"/>
          <w:i/>
          <w:iCs/>
          <w:sz w:val="22"/>
          <w:szCs w:val="22"/>
        </w:rPr>
        <w:t>приехать из Москвы – приехать с Урала</w:t>
      </w:r>
      <w:proofErr w:type="gramStart"/>
      <w:r w:rsidRPr="00FE002D">
        <w:rPr>
          <w:rStyle w:val="c13"/>
          <w:i/>
          <w:iCs/>
          <w:sz w:val="22"/>
          <w:szCs w:val="22"/>
        </w:rPr>
        <w:t>).</w:t>
      </w:r>
      <w:r w:rsidRPr="00FE002D">
        <w:rPr>
          <w:rStyle w:val="c0"/>
          <w:sz w:val="22"/>
          <w:szCs w:val="22"/>
        </w:rPr>
        <w:t>Нагромождение</w:t>
      </w:r>
      <w:proofErr w:type="gramEnd"/>
      <w:r w:rsidRPr="00FE002D">
        <w:rPr>
          <w:rStyle w:val="c0"/>
          <w:sz w:val="22"/>
          <w:szCs w:val="22"/>
        </w:rPr>
        <w:t xml:space="preserve"> одних и тех же падежных форм, в частности родительного и творительного падежа.</w:t>
      </w:r>
    </w:p>
    <w:p w:rsidR="00C501DE" w:rsidRPr="00FE002D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FE002D">
        <w:rPr>
          <w:rStyle w:val="c0"/>
          <w:sz w:val="22"/>
          <w:szCs w:val="22"/>
        </w:rPr>
        <w:t>Нормы употребления причастных и деепричастных оборотов‚ предложений с косвенной речью.</w:t>
      </w:r>
    </w:p>
    <w:p w:rsidR="00C501DE" w:rsidRPr="00FE002D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FE002D">
        <w:rPr>
          <w:rStyle w:val="c0"/>
          <w:sz w:val="22"/>
          <w:szCs w:val="22"/>
        </w:rPr>
        <w:t xml:space="preserve">Типичные ошибки в построении сложных предложений: постановка рядом двух однозначных </w:t>
      </w:r>
      <w:proofErr w:type="gramStart"/>
      <w:r w:rsidRPr="00FE002D">
        <w:rPr>
          <w:rStyle w:val="c0"/>
          <w:sz w:val="22"/>
          <w:szCs w:val="22"/>
        </w:rPr>
        <w:t>союзов(</w:t>
      </w:r>
      <w:proofErr w:type="gramEnd"/>
      <w:r w:rsidRPr="00FE002D">
        <w:rPr>
          <w:rStyle w:val="c13"/>
          <w:i/>
          <w:iCs/>
          <w:sz w:val="22"/>
          <w:szCs w:val="22"/>
        </w:rPr>
        <w:t>но и однако, что и будто, что и как будто</w:t>
      </w:r>
      <w:r w:rsidRPr="00FE002D">
        <w:rPr>
          <w:rStyle w:val="c0"/>
          <w:sz w:val="22"/>
          <w:szCs w:val="22"/>
        </w:rPr>
        <w:t>)‚ повторение частицы бы в предложениях с союзами </w:t>
      </w:r>
      <w:r w:rsidRPr="00FE002D">
        <w:rPr>
          <w:rStyle w:val="c13"/>
          <w:i/>
          <w:iCs/>
          <w:sz w:val="22"/>
          <w:szCs w:val="22"/>
        </w:rPr>
        <w:t>чтобы</w:t>
      </w:r>
      <w:r w:rsidRPr="00FE002D">
        <w:rPr>
          <w:rStyle w:val="c0"/>
          <w:sz w:val="22"/>
          <w:szCs w:val="22"/>
        </w:rPr>
        <w:t> и </w:t>
      </w:r>
      <w:r w:rsidRPr="00FE002D">
        <w:rPr>
          <w:rStyle w:val="c13"/>
          <w:i/>
          <w:iCs/>
          <w:sz w:val="22"/>
          <w:szCs w:val="22"/>
        </w:rPr>
        <w:t>если бы</w:t>
      </w:r>
      <w:r w:rsidRPr="00FE002D">
        <w:rPr>
          <w:rStyle w:val="c0"/>
          <w:sz w:val="22"/>
          <w:szCs w:val="22"/>
        </w:rPr>
        <w:t>‚ введение в сложное предложение лишних указательных местоимений.</w:t>
      </w:r>
    </w:p>
    <w:p w:rsidR="00C501DE" w:rsidRPr="00FE002D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FE002D">
        <w:rPr>
          <w:rStyle w:val="c0"/>
          <w:sz w:val="22"/>
          <w:szCs w:val="22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C501DE" w:rsidRPr="00FE002D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FE002D">
        <w:rPr>
          <w:rStyle w:val="c5"/>
          <w:b/>
          <w:bCs/>
          <w:sz w:val="22"/>
          <w:szCs w:val="22"/>
        </w:rPr>
        <w:t>Речевой этикет</w:t>
      </w:r>
    </w:p>
    <w:p w:rsidR="00C501DE" w:rsidRPr="00FE002D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sz w:val="22"/>
          <w:szCs w:val="22"/>
        </w:rPr>
      </w:pPr>
      <w:r w:rsidRPr="00FE002D">
        <w:rPr>
          <w:rStyle w:val="c0"/>
          <w:sz w:val="22"/>
          <w:szCs w:val="22"/>
        </w:rPr>
        <w:t xml:space="preserve">Этика и этикет в электронной среде общения. Понятие </w:t>
      </w:r>
      <w:proofErr w:type="spellStart"/>
      <w:r w:rsidRPr="00FE002D">
        <w:rPr>
          <w:rStyle w:val="c0"/>
          <w:sz w:val="22"/>
          <w:szCs w:val="22"/>
        </w:rPr>
        <w:t>нетикета</w:t>
      </w:r>
      <w:proofErr w:type="spellEnd"/>
      <w:r w:rsidRPr="00FE002D">
        <w:rPr>
          <w:rStyle w:val="c0"/>
          <w:sz w:val="22"/>
          <w:szCs w:val="22"/>
        </w:rPr>
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571B97" w:rsidRPr="00FE002D" w:rsidRDefault="00571B97" w:rsidP="00571B97">
      <w:pPr>
        <w:ind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FE002D">
        <w:rPr>
          <w:rFonts w:ascii="Times New Roman" w:hAnsi="Times New Roman"/>
          <w:b/>
          <w:i/>
          <w:color w:val="auto"/>
          <w:kern w:val="28"/>
          <w:sz w:val="22"/>
          <w:szCs w:val="22"/>
        </w:rPr>
        <w:t xml:space="preserve">Рекомендуемые темы проектных работ </w:t>
      </w:r>
    </w:p>
    <w:p w:rsidR="00174948" w:rsidRPr="00FE002D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FE002D">
        <w:rPr>
          <w:sz w:val="22"/>
          <w:szCs w:val="22"/>
        </w:rPr>
        <w:t xml:space="preserve">1. Простор как одна из главных ценностей в русской языковой картине мира. </w:t>
      </w:r>
    </w:p>
    <w:p w:rsidR="00174948" w:rsidRPr="00FE002D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FE002D">
        <w:rPr>
          <w:sz w:val="22"/>
          <w:szCs w:val="22"/>
        </w:rPr>
        <w:t xml:space="preserve">2. Образ человека в языке: слова-концепты дух и душа. </w:t>
      </w:r>
    </w:p>
    <w:p w:rsidR="00174948" w:rsidRPr="00FE002D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FE002D">
        <w:rPr>
          <w:sz w:val="22"/>
          <w:szCs w:val="22"/>
        </w:rPr>
        <w:t xml:space="preserve">3. Из этимологии фразеологизмов. </w:t>
      </w:r>
    </w:p>
    <w:p w:rsidR="00174948" w:rsidRPr="00FE002D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FE002D">
        <w:rPr>
          <w:sz w:val="22"/>
          <w:szCs w:val="22"/>
        </w:rPr>
        <w:t xml:space="preserve">4. Карта «Интересные названия городов моего края/России». </w:t>
      </w:r>
    </w:p>
    <w:p w:rsidR="00174948" w:rsidRPr="00FE002D" w:rsidRDefault="00174948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FE002D">
        <w:rPr>
          <w:sz w:val="22"/>
          <w:szCs w:val="22"/>
        </w:rPr>
        <w:t>5</w:t>
      </w:r>
      <w:r w:rsidR="00571B97" w:rsidRPr="00FE002D">
        <w:rPr>
          <w:sz w:val="22"/>
          <w:szCs w:val="22"/>
        </w:rPr>
        <w:t xml:space="preserve">. Интернет-сленг. </w:t>
      </w:r>
    </w:p>
    <w:p w:rsidR="00174948" w:rsidRPr="00FE002D" w:rsidRDefault="00174948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FE002D">
        <w:rPr>
          <w:sz w:val="22"/>
          <w:szCs w:val="22"/>
        </w:rPr>
        <w:t>6</w:t>
      </w:r>
      <w:r w:rsidR="00571B97" w:rsidRPr="00FE002D">
        <w:rPr>
          <w:sz w:val="22"/>
          <w:szCs w:val="22"/>
        </w:rPr>
        <w:t xml:space="preserve">. Межнациональные различия невербального общения. </w:t>
      </w:r>
    </w:p>
    <w:p w:rsidR="00174948" w:rsidRPr="00FE002D" w:rsidRDefault="00174948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FE002D">
        <w:rPr>
          <w:sz w:val="22"/>
          <w:szCs w:val="22"/>
        </w:rPr>
        <w:t>7</w:t>
      </w:r>
      <w:r w:rsidR="00571B97" w:rsidRPr="00FE002D">
        <w:rPr>
          <w:sz w:val="22"/>
          <w:szCs w:val="22"/>
        </w:rPr>
        <w:t xml:space="preserve">. Анализ типов заголовков в современных СМИ. 9. Сетевой знак @ в разных языках. </w:t>
      </w:r>
    </w:p>
    <w:p w:rsidR="00174948" w:rsidRPr="00FE002D" w:rsidRDefault="00174948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FE002D">
        <w:rPr>
          <w:sz w:val="22"/>
          <w:szCs w:val="22"/>
        </w:rPr>
        <w:t>8</w:t>
      </w:r>
      <w:r w:rsidR="00571B97" w:rsidRPr="00FE002D">
        <w:rPr>
          <w:sz w:val="22"/>
          <w:szCs w:val="22"/>
        </w:rPr>
        <w:t xml:space="preserve">. Язык и юмор. </w:t>
      </w:r>
    </w:p>
    <w:p w:rsidR="00174948" w:rsidRPr="00FE002D" w:rsidRDefault="00174948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FE002D">
        <w:rPr>
          <w:sz w:val="22"/>
          <w:szCs w:val="22"/>
        </w:rPr>
        <w:lastRenderedPageBreak/>
        <w:t>9</w:t>
      </w:r>
      <w:r w:rsidR="00571B97" w:rsidRPr="00FE002D">
        <w:rPr>
          <w:sz w:val="22"/>
          <w:szCs w:val="22"/>
        </w:rPr>
        <w:t xml:space="preserve">. Анализ примеров языковой игры в шутках и анекдотах. </w:t>
      </w:r>
    </w:p>
    <w:p w:rsidR="00174948" w:rsidRPr="00FE002D" w:rsidRDefault="00174948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FE002D">
        <w:rPr>
          <w:sz w:val="22"/>
          <w:szCs w:val="22"/>
        </w:rPr>
        <w:t>10</w:t>
      </w:r>
      <w:r w:rsidR="00571B97" w:rsidRPr="00FE002D">
        <w:rPr>
          <w:sz w:val="22"/>
          <w:szCs w:val="22"/>
        </w:rPr>
        <w:t xml:space="preserve">. Подготовка сборника стилизаций. </w:t>
      </w:r>
    </w:p>
    <w:p w:rsidR="00174948" w:rsidRPr="00FE002D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FE002D">
        <w:rPr>
          <w:sz w:val="22"/>
          <w:szCs w:val="22"/>
        </w:rPr>
        <w:t>1</w:t>
      </w:r>
      <w:r w:rsidR="00174948" w:rsidRPr="00FE002D">
        <w:rPr>
          <w:sz w:val="22"/>
          <w:szCs w:val="22"/>
        </w:rPr>
        <w:t>1</w:t>
      </w:r>
      <w:r w:rsidRPr="00FE002D">
        <w:rPr>
          <w:sz w:val="22"/>
          <w:szCs w:val="22"/>
        </w:rPr>
        <w:t xml:space="preserve">. Новые иноязычные слова в русском языке: благо или зло? </w:t>
      </w:r>
    </w:p>
    <w:p w:rsidR="00174948" w:rsidRPr="00FE002D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FE002D">
        <w:rPr>
          <w:sz w:val="22"/>
          <w:szCs w:val="22"/>
        </w:rPr>
        <w:t>1</w:t>
      </w:r>
      <w:r w:rsidR="00174948" w:rsidRPr="00FE002D">
        <w:rPr>
          <w:sz w:val="22"/>
          <w:szCs w:val="22"/>
        </w:rPr>
        <w:t>2</w:t>
      </w:r>
      <w:r w:rsidRPr="00FE002D">
        <w:rPr>
          <w:sz w:val="22"/>
          <w:szCs w:val="22"/>
        </w:rPr>
        <w:t xml:space="preserve">. «Словарный бум» в русском языке новейшего периода. </w:t>
      </w:r>
    </w:p>
    <w:p w:rsidR="00174948" w:rsidRPr="00FE002D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FE002D">
        <w:rPr>
          <w:sz w:val="22"/>
          <w:szCs w:val="22"/>
        </w:rPr>
        <w:t>1</w:t>
      </w:r>
      <w:r w:rsidR="00174948" w:rsidRPr="00FE002D">
        <w:rPr>
          <w:sz w:val="22"/>
          <w:szCs w:val="22"/>
        </w:rPr>
        <w:t>3</w:t>
      </w:r>
      <w:r w:rsidRPr="00FE002D">
        <w:rPr>
          <w:sz w:val="22"/>
          <w:szCs w:val="22"/>
        </w:rPr>
        <w:t xml:space="preserve">. «Азбука русского мира»: портрет моего современника. </w:t>
      </w:r>
    </w:p>
    <w:p w:rsidR="00571B97" w:rsidRPr="00FE002D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FE002D">
        <w:rPr>
          <w:sz w:val="22"/>
          <w:szCs w:val="22"/>
        </w:rPr>
        <w:t>1</w:t>
      </w:r>
      <w:r w:rsidR="00174948" w:rsidRPr="00FE002D">
        <w:rPr>
          <w:sz w:val="22"/>
          <w:szCs w:val="22"/>
        </w:rPr>
        <w:t>4</w:t>
      </w:r>
      <w:r w:rsidRPr="00FE002D">
        <w:rPr>
          <w:sz w:val="22"/>
          <w:szCs w:val="22"/>
        </w:rPr>
        <w:t>. Разработка рекомендаций «Правила информационной безопасности при общении в социальных сетях» и др.</w:t>
      </w:r>
    </w:p>
    <w:p w:rsidR="00C501DE" w:rsidRPr="00FE002D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FE002D">
        <w:rPr>
          <w:rStyle w:val="c5"/>
          <w:b/>
          <w:bCs/>
          <w:sz w:val="22"/>
          <w:szCs w:val="22"/>
        </w:rPr>
        <w:t>Раздел 3. Речь. Речевая деятельность. Текст</w:t>
      </w:r>
      <w:r w:rsidR="005801C1" w:rsidRPr="00FE002D">
        <w:rPr>
          <w:rStyle w:val="c5"/>
          <w:b/>
          <w:bCs/>
          <w:sz w:val="22"/>
          <w:szCs w:val="22"/>
        </w:rPr>
        <w:t xml:space="preserve"> (5ч)</w:t>
      </w:r>
    </w:p>
    <w:p w:rsidR="00C501DE" w:rsidRPr="00FE002D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FE002D">
        <w:rPr>
          <w:rStyle w:val="c5"/>
          <w:b/>
          <w:bCs/>
          <w:sz w:val="22"/>
          <w:szCs w:val="22"/>
        </w:rPr>
        <w:t>Язык и речь. Виды речевой деятельности        </w:t>
      </w:r>
    </w:p>
    <w:p w:rsidR="00C501DE" w:rsidRPr="00FE002D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FE002D">
        <w:rPr>
          <w:rStyle w:val="c0"/>
          <w:sz w:val="22"/>
          <w:szCs w:val="22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FE002D">
        <w:rPr>
          <w:rStyle w:val="c0"/>
          <w:sz w:val="22"/>
          <w:szCs w:val="22"/>
        </w:rPr>
        <w:t>дистантное</w:t>
      </w:r>
      <w:proofErr w:type="spellEnd"/>
      <w:r w:rsidRPr="00FE002D">
        <w:rPr>
          <w:rStyle w:val="c0"/>
          <w:sz w:val="22"/>
          <w:szCs w:val="22"/>
        </w:rPr>
        <w:t xml:space="preserve"> общение.</w:t>
      </w:r>
    </w:p>
    <w:p w:rsidR="00C501DE" w:rsidRPr="00FE002D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FE002D">
        <w:rPr>
          <w:rStyle w:val="c5"/>
          <w:b/>
          <w:bCs/>
          <w:sz w:val="22"/>
          <w:szCs w:val="22"/>
        </w:rPr>
        <w:t>Текст как единица языка и речи</w:t>
      </w:r>
    </w:p>
    <w:p w:rsidR="00C501DE" w:rsidRPr="00FE002D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FE002D">
        <w:rPr>
          <w:rStyle w:val="c0"/>
          <w:sz w:val="22"/>
          <w:szCs w:val="22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C501DE" w:rsidRPr="00FE002D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FE002D">
        <w:rPr>
          <w:rStyle w:val="c5"/>
          <w:b/>
          <w:bCs/>
          <w:sz w:val="22"/>
          <w:szCs w:val="22"/>
        </w:rPr>
        <w:t>Функциональные разновидности языка</w:t>
      </w:r>
    </w:p>
    <w:p w:rsidR="00C501DE" w:rsidRPr="00FE002D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FE002D">
        <w:rPr>
          <w:rStyle w:val="c0"/>
          <w:sz w:val="22"/>
          <w:szCs w:val="22"/>
        </w:rPr>
        <w:t>Разговорная речь. Анекдот, шутка.</w:t>
      </w:r>
    </w:p>
    <w:p w:rsidR="00C501DE" w:rsidRPr="00FE002D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FE002D">
        <w:rPr>
          <w:rStyle w:val="c0"/>
          <w:sz w:val="22"/>
          <w:szCs w:val="22"/>
        </w:rPr>
        <w:t>Официально-деловой стиль. Деловое письмо, его структурные элементы и языковые особенности.</w:t>
      </w:r>
    </w:p>
    <w:p w:rsidR="00C501DE" w:rsidRPr="00FE002D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FE002D">
        <w:rPr>
          <w:rStyle w:val="c0"/>
          <w:sz w:val="22"/>
          <w:szCs w:val="22"/>
        </w:rPr>
        <w:t xml:space="preserve">Учебно-научный стиль. Доклад, сообщение. Речь </w:t>
      </w:r>
      <w:proofErr w:type="spellStart"/>
      <w:r w:rsidRPr="00FE002D">
        <w:rPr>
          <w:rStyle w:val="c0"/>
          <w:sz w:val="22"/>
          <w:szCs w:val="22"/>
        </w:rPr>
        <w:t>оппонентана</w:t>
      </w:r>
      <w:proofErr w:type="spellEnd"/>
      <w:r w:rsidRPr="00FE002D">
        <w:rPr>
          <w:rStyle w:val="c0"/>
          <w:sz w:val="22"/>
          <w:szCs w:val="22"/>
        </w:rPr>
        <w:t xml:space="preserve"> защите проекта.</w:t>
      </w:r>
    </w:p>
    <w:p w:rsidR="00C501DE" w:rsidRPr="00FE002D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FE002D">
        <w:rPr>
          <w:rStyle w:val="c0"/>
          <w:sz w:val="22"/>
          <w:szCs w:val="22"/>
        </w:rPr>
        <w:t>Публицистический стиль. Проблемный очерк.</w:t>
      </w:r>
    </w:p>
    <w:p w:rsidR="00C501DE" w:rsidRPr="00FE002D" w:rsidRDefault="00C501DE" w:rsidP="00571B97">
      <w:pPr>
        <w:pStyle w:val="c2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sz w:val="22"/>
          <w:szCs w:val="22"/>
        </w:rPr>
      </w:pPr>
      <w:r w:rsidRPr="00FE002D">
        <w:rPr>
          <w:rStyle w:val="c0"/>
          <w:sz w:val="22"/>
          <w:szCs w:val="22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FE002D">
        <w:rPr>
          <w:rStyle w:val="c0"/>
          <w:sz w:val="22"/>
          <w:szCs w:val="22"/>
        </w:rPr>
        <w:t>интертекст</w:t>
      </w:r>
      <w:proofErr w:type="spellEnd"/>
      <w:r w:rsidRPr="00FE002D">
        <w:rPr>
          <w:rStyle w:val="c0"/>
          <w:sz w:val="22"/>
          <w:szCs w:val="22"/>
        </w:rPr>
        <w:t>. Афоризмы. Прецедентные тексты.</w:t>
      </w:r>
    </w:p>
    <w:p w:rsidR="00C501DE" w:rsidRPr="00FE002D" w:rsidRDefault="00174948" w:rsidP="006433FC">
      <w:pPr>
        <w:pStyle w:val="c2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i/>
          <w:sz w:val="22"/>
          <w:szCs w:val="22"/>
          <w:u w:val="single"/>
        </w:rPr>
      </w:pPr>
      <w:r w:rsidRPr="00FE002D">
        <w:rPr>
          <w:rStyle w:val="c0"/>
          <w:i/>
          <w:sz w:val="22"/>
          <w:szCs w:val="22"/>
          <w:u w:val="single"/>
        </w:rPr>
        <w:t>Сочинение-рассуждение.</w:t>
      </w:r>
    </w:p>
    <w:p w:rsidR="00496526" w:rsidRPr="00FE002D" w:rsidRDefault="00496526" w:rsidP="006433FC">
      <w:pPr>
        <w:pStyle w:val="c2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b/>
          <w:sz w:val="22"/>
          <w:szCs w:val="22"/>
        </w:rPr>
      </w:pPr>
      <w:r w:rsidRPr="00FE002D">
        <w:rPr>
          <w:rStyle w:val="c0"/>
          <w:b/>
          <w:sz w:val="22"/>
          <w:szCs w:val="22"/>
        </w:rPr>
        <w:t>Резерв учебного времени</w:t>
      </w:r>
    </w:p>
    <w:p w:rsidR="006433FC" w:rsidRPr="00FE002D" w:rsidRDefault="006433FC" w:rsidP="006433FC">
      <w:pPr>
        <w:pStyle w:val="c2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sz w:val="22"/>
          <w:szCs w:val="22"/>
          <w:u w:val="single"/>
        </w:rPr>
      </w:pPr>
    </w:p>
    <w:p w:rsidR="003347D7" w:rsidRPr="00C45620" w:rsidRDefault="003347D7" w:rsidP="00571B97">
      <w:pPr>
        <w:jc w:val="center"/>
        <w:rPr>
          <w:rFonts w:ascii="Times New Roman" w:hAnsi="Times New Roman"/>
          <w:sz w:val="22"/>
          <w:szCs w:val="22"/>
        </w:rPr>
      </w:pPr>
    </w:p>
    <w:p w:rsidR="00F6239D" w:rsidRPr="00C45620" w:rsidRDefault="001B652B" w:rsidP="00571B97">
      <w:pPr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C45620">
        <w:rPr>
          <w:rFonts w:ascii="Times New Roman" w:hAnsi="Times New Roman"/>
          <w:b/>
          <w:sz w:val="22"/>
          <w:szCs w:val="22"/>
        </w:rPr>
        <w:t xml:space="preserve">ТЕМАТИЧЕСКОЕ ПЛАНИРОВАНИЕ </w:t>
      </w:r>
    </w:p>
    <w:p w:rsidR="003E4B27" w:rsidRPr="00C45620" w:rsidRDefault="003E4B27" w:rsidP="00571B97">
      <w:pPr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5801C1" w:rsidRPr="00C45620" w:rsidRDefault="005801C1" w:rsidP="00571B97">
      <w:pPr>
        <w:rPr>
          <w:rFonts w:ascii="Times New Roman" w:hAnsi="Times New Roman"/>
          <w:sz w:val="22"/>
          <w:szCs w:val="22"/>
        </w:rPr>
      </w:pPr>
    </w:p>
    <w:p w:rsidR="005801C1" w:rsidRPr="00C45620" w:rsidRDefault="005801C1" w:rsidP="00571B97">
      <w:pPr>
        <w:jc w:val="center"/>
        <w:rPr>
          <w:rFonts w:ascii="Times New Roman" w:hAnsi="Times New Roman"/>
          <w:b/>
          <w:sz w:val="22"/>
          <w:szCs w:val="22"/>
        </w:rPr>
      </w:pPr>
      <w:r w:rsidRPr="00C45620">
        <w:rPr>
          <w:rFonts w:ascii="Times New Roman" w:hAnsi="Times New Roman"/>
          <w:b/>
          <w:sz w:val="22"/>
          <w:szCs w:val="22"/>
        </w:rPr>
        <w:t>Третий год обучения (7 класс)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"/>
        <w:gridCol w:w="7923"/>
        <w:gridCol w:w="992"/>
      </w:tblGrid>
      <w:tr w:rsidR="005801C1" w:rsidRPr="00C45620" w:rsidTr="006433FC">
        <w:trPr>
          <w:trHeight w:val="360"/>
        </w:trPr>
        <w:tc>
          <w:tcPr>
            <w:tcW w:w="1116" w:type="dxa"/>
          </w:tcPr>
          <w:p w:rsidR="005801C1" w:rsidRPr="00C45620" w:rsidRDefault="005801C1" w:rsidP="00571B9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5620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7923" w:type="dxa"/>
          </w:tcPr>
          <w:p w:rsidR="005801C1" w:rsidRPr="00C45620" w:rsidRDefault="005801C1" w:rsidP="00571B9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5620">
              <w:rPr>
                <w:rFonts w:ascii="Times New Roman" w:hAnsi="Times New Roman"/>
                <w:b/>
                <w:sz w:val="22"/>
                <w:szCs w:val="22"/>
              </w:rPr>
              <w:t>Разделы и темы</w:t>
            </w:r>
          </w:p>
        </w:tc>
        <w:tc>
          <w:tcPr>
            <w:tcW w:w="992" w:type="dxa"/>
          </w:tcPr>
          <w:p w:rsidR="005801C1" w:rsidRPr="00C45620" w:rsidRDefault="005801C1" w:rsidP="006433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5620">
              <w:rPr>
                <w:rFonts w:ascii="Times New Roman" w:hAnsi="Times New Roman"/>
                <w:b/>
                <w:sz w:val="22"/>
                <w:szCs w:val="22"/>
              </w:rPr>
              <w:t>Кол</w:t>
            </w:r>
            <w:r w:rsidR="006433FC" w:rsidRPr="00C4562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C45620">
              <w:rPr>
                <w:rFonts w:ascii="Times New Roman" w:hAnsi="Times New Roman"/>
                <w:b/>
                <w:sz w:val="22"/>
                <w:szCs w:val="22"/>
              </w:rPr>
              <w:t>во часов</w:t>
            </w:r>
          </w:p>
        </w:tc>
      </w:tr>
      <w:tr w:rsidR="00357834" w:rsidRPr="00C45620" w:rsidTr="006433FC">
        <w:trPr>
          <w:trHeight w:val="339"/>
        </w:trPr>
        <w:tc>
          <w:tcPr>
            <w:tcW w:w="1116" w:type="dxa"/>
          </w:tcPr>
          <w:p w:rsidR="00357834" w:rsidRPr="00C45620" w:rsidRDefault="00357834" w:rsidP="00571B9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5620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7923" w:type="dxa"/>
          </w:tcPr>
          <w:p w:rsidR="00357834" w:rsidRPr="00C45620" w:rsidRDefault="00357834" w:rsidP="00571B97">
            <w:pPr>
              <w:ind w:firstLine="189"/>
              <w:rPr>
                <w:rFonts w:ascii="Times New Roman" w:hAnsi="Times New Roman"/>
                <w:sz w:val="22"/>
                <w:szCs w:val="22"/>
              </w:rPr>
            </w:pPr>
            <w:r w:rsidRPr="00C45620">
              <w:rPr>
                <w:rFonts w:ascii="Times New Roman" w:hAnsi="Times New Roman"/>
                <w:sz w:val="22"/>
                <w:szCs w:val="22"/>
              </w:rPr>
              <w:t>Язык и культура</w:t>
            </w:r>
          </w:p>
        </w:tc>
        <w:tc>
          <w:tcPr>
            <w:tcW w:w="992" w:type="dxa"/>
          </w:tcPr>
          <w:p w:rsidR="00357834" w:rsidRPr="00C45620" w:rsidRDefault="00357834" w:rsidP="00571B97">
            <w:pPr>
              <w:rPr>
                <w:rFonts w:ascii="Times New Roman" w:hAnsi="Times New Roman"/>
                <w:sz w:val="22"/>
                <w:szCs w:val="22"/>
              </w:rPr>
            </w:pPr>
            <w:r w:rsidRPr="00C4562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8479AF" w:rsidRPr="00C45620" w:rsidTr="006433FC">
        <w:trPr>
          <w:trHeight w:val="360"/>
        </w:trPr>
        <w:tc>
          <w:tcPr>
            <w:tcW w:w="1116" w:type="dxa"/>
          </w:tcPr>
          <w:p w:rsidR="008479AF" w:rsidRPr="00C45620" w:rsidRDefault="008479AF" w:rsidP="00571B9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5620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7923" w:type="dxa"/>
          </w:tcPr>
          <w:p w:rsidR="008479AF" w:rsidRPr="00C45620" w:rsidRDefault="008479AF" w:rsidP="00571B97">
            <w:pPr>
              <w:ind w:firstLine="189"/>
              <w:rPr>
                <w:rFonts w:ascii="Times New Roman" w:hAnsi="Times New Roman"/>
                <w:sz w:val="22"/>
                <w:szCs w:val="22"/>
              </w:rPr>
            </w:pPr>
            <w:r w:rsidRPr="00C45620">
              <w:rPr>
                <w:rFonts w:ascii="Times New Roman" w:hAnsi="Times New Roman"/>
                <w:sz w:val="22"/>
                <w:szCs w:val="22"/>
              </w:rPr>
              <w:t>Культура речи</w:t>
            </w:r>
          </w:p>
        </w:tc>
        <w:tc>
          <w:tcPr>
            <w:tcW w:w="992" w:type="dxa"/>
          </w:tcPr>
          <w:p w:rsidR="008479AF" w:rsidRPr="00C45620" w:rsidRDefault="008479AF" w:rsidP="00571B97">
            <w:pPr>
              <w:rPr>
                <w:rFonts w:ascii="Times New Roman" w:hAnsi="Times New Roman"/>
                <w:sz w:val="22"/>
                <w:szCs w:val="22"/>
              </w:rPr>
            </w:pPr>
            <w:r w:rsidRPr="00C4562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8479AF" w:rsidRPr="00C45620" w:rsidTr="006433FC">
        <w:trPr>
          <w:trHeight w:val="215"/>
        </w:trPr>
        <w:tc>
          <w:tcPr>
            <w:tcW w:w="1116" w:type="dxa"/>
          </w:tcPr>
          <w:p w:rsidR="008479AF" w:rsidRPr="00C45620" w:rsidRDefault="008479AF" w:rsidP="00571B97">
            <w:pPr>
              <w:rPr>
                <w:rFonts w:ascii="Times New Roman" w:hAnsi="Times New Roman"/>
                <w:sz w:val="22"/>
                <w:szCs w:val="22"/>
              </w:rPr>
            </w:pPr>
            <w:r w:rsidRPr="00C45620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7923" w:type="dxa"/>
          </w:tcPr>
          <w:p w:rsidR="008479AF" w:rsidRPr="00C45620" w:rsidRDefault="008479AF" w:rsidP="00571B97">
            <w:pPr>
              <w:ind w:firstLine="189"/>
              <w:rPr>
                <w:rFonts w:ascii="Times New Roman" w:hAnsi="Times New Roman"/>
                <w:sz w:val="22"/>
                <w:szCs w:val="22"/>
              </w:rPr>
            </w:pPr>
            <w:r w:rsidRPr="00C45620">
              <w:rPr>
                <w:rFonts w:ascii="Times New Roman" w:hAnsi="Times New Roman"/>
                <w:sz w:val="22"/>
                <w:szCs w:val="22"/>
              </w:rPr>
              <w:t>Речь. Речевая деятельность. Текст</w:t>
            </w:r>
          </w:p>
        </w:tc>
        <w:tc>
          <w:tcPr>
            <w:tcW w:w="992" w:type="dxa"/>
          </w:tcPr>
          <w:p w:rsidR="008479AF" w:rsidRPr="00C45620" w:rsidRDefault="008479AF" w:rsidP="00571B97">
            <w:pPr>
              <w:rPr>
                <w:rFonts w:ascii="Times New Roman" w:hAnsi="Times New Roman"/>
                <w:sz w:val="22"/>
                <w:szCs w:val="22"/>
              </w:rPr>
            </w:pPr>
            <w:r w:rsidRPr="00C4562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8479AF" w:rsidRPr="00C45620" w:rsidTr="006433FC">
        <w:trPr>
          <w:trHeight w:val="360"/>
        </w:trPr>
        <w:tc>
          <w:tcPr>
            <w:tcW w:w="1116" w:type="dxa"/>
          </w:tcPr>
          <w:p w:rsidR="008479AF" w:rsidRPr="00C45620" w:rsidRDefault="008479AF" w:rsidP="00571B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23" w:type="dxa"/>
          </w:tcPr>
          <w:p w:rsidR="008479AF" w:rsidRPr="00C45620" w:rsidRDefault="008479AF" w:rsidP="00571B97">
            <w:pPr>
              <w:ind w:firstLine="189"/>
              <w:rPr>
                <w:rFonts w:ascii="Times New Roman" w:hAnsi="Times New Roman"/>
                <w:sz w:val="22"/>
                <w:szCs w:val="22"/>
              </w:rPr>
            </w:pPr>
            <w:r w:rsidRPr="00C45620">
              <w:rPr>
                <w:rFonts w:ascii="Times New Roman" w:hAnsi="Times New Roman"/>
                <w:sz w:val="22"/>
                <w:szCs w:val="22"/>
              </w:rPr>
              <w:t>Резерв учебного времени</w:t>
            </w:r>
          </w:p>
        </w:tc>
        <w:tc>
          <w:tcPr>
            <w:tcW w:w="992" w:type="dxa"/>
          </w:tcPr>
          <w:p w:rsidR="008479AF" w:rsidRPr="00C45620" w:rsidRDefault="008479AF" w:rsidP="00571B97">
            <w:pPr>
              <w:rPr>
                <w:rFonts w:ascii="Times New Roman" w:hAnsi="Times New Roman"/>
                <w:sz w:val="22"/>
                <w:szCs w:val="22"/>
              </w:rPr>
            </w:pPr>
            <w:r w:rsidRPr="00C4562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496526" w:rsidRPr="00C45620" w:rsidTr="006433FC">
        <w:trPr>
          <w:trHeight w:val="360"/>
        </w:trPr>
        <w:tc>
          <w:tcPr>
            <w:tcW w:w="1116" w:type="dxa"/>
          </w:tcPr>
          <w:p w:rsidR="00496526" w:rsidRPr="00C45620" w:rsidRDefault="00496526" w:rsidP="00571B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23" w:type="dxa"/>
          </w:tcPr>
          <w:p w:rsidR="00496526" w:rsidRPr="00C45620" w:rsidRDefault="00496526">
            <w:pPr>
              <w:ind w:right="-93" w:firstLine="160"/>
              <w:rPr>
                <w:rFonts w:ascii="Times New Roman" w:hAnsi="Times New Roman"/>
                <w:sz w:val="22"/>
                <w:szCs w:val="22"/>
              </w:rPr>
            </w:pPr>
            <w:r w:rsidRPr="00C45620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496526" w:rsidRPr="00C45620" w:rsidRDefault="00496526">
            <w:pPr>
              <w:ind w:right="-93"/>
              <w:rPr>
                <w:rFonts w:ascii="Times New Roman" w:hAnsi="Times New Roman"/>
                <w:b/>
                <w:sz w:val="22"/>
                <w:szCs w:val="22"/>
              </w:rPr>
            </w:pPr>
            <w:r w:rsidRPr="00C45620"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</w:tr>
    </w:tbl>
    <w:p w:rsidR="005801C1" w:rsidRPr="00C45620" w:rsidRDefault="005801C1" w:rsidP="00571B97">
      <w:pPr>
        <w:rPr>
          <w:rFonts w:ascii="Times New Roman" w:hAnsi="Times New Roman"/>
          <w:sz w:val="22"/>
          <w:szCs w:val="22"/>
        </w:rPr>
      </w:pPr>
    </w:p>
    <w:p w:rsidR="005801C1" w:rsidRPr="00C45620" w:rsidRDefault="005801C1" w:rsidP="00571B97">
      <w:pPr>
        <w:jc w:val="center"/>
        <w:rPr>
          <w:rFonts w:ascii="Times New Roman" w:hAnsi="Times New Roman"/>
          <w:b/>
          <w:sz w:val="22"/>
          <w:szCs w:val="22"/>
        </w:rPr>
      </w:pPr>
      <w:r w:rsidRPr="00C45620">
        <w:rPr>
          <w:rFonts w:ascii="Times New Roman" w:hAnsi="Times New Roman"/>
          <w:b/>
          <w:sz w:val="22"/>
          <w:szCs w:val="22"/>
        </w:rPr>
        <w:t>Четвертый год обучения (8 класс)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"/>
        <w:gridCol w:w="7923"/>
        <w:gridCol w:w="992"/>
      </w:tblGrid>
      <w:tr w:rsidR="005801C1" w:rsidRPr="00C45620" w:rsidTr="006433FC">
        <w:trPr>
          <w:trHeight w:val="360"/>
        </w:trPr>
        <w:tc>
          <w:tcPr>
            <w:tcW w:w="1116" w:type="dxa"/>
          </w:tcPr>
          <w:p w:rsidR="005801C1" w:rsidRPr="00C45620" w:rsidRDefault="005801C1" w:rsidP="00571B9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5620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7923" w:type="dxa"/>
          </w:tcPr>
          <w:p w:rsidR="005801C1" w:rsidRPr="00C45620" w:rsidRDefault="005801C1" w:rsidP="00571B9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5620">
              <w:rPr>
                <w:rFonts w:ascii="Times New Roman" w:hAnsi="Times New Roman"/>
                <w:b/>
                <w:sz w:val="22"/>
                <w:szCs w:val="22"/>
              </w:rPr>
              <w:t>Разделы и темы</w:t>
            </w:r>
          </w:p>
        </w:tc>
        <w:tc>
          <w:tcPr>
            <w:tcW w:w="992" w:type="dxa"/>
          </w:tcPr>
          <w:p w:rsidR="005801C1" w:rsidRPr="00C45620" w:rsidRDefault="005801C1" w:rsidP="006433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5620">
              <w:rPr>
                <w:rFonts w:ascii="Times New Roman" w:hAnsi="Times New Roman"/>
                <w:b/>
                <w:sz w:val="22"/>
                <w:szCs w:val="22"/>
              </w:rPr>
              <w:t>Кол</w:t>
            </w:r>
            <w:r w:rsidR="006433FC" w:rsidRPr="00C4562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C45620">
              <w:rPr>
                <w:rFonts w:ascii="Times New Roman" w:hAnsi="Times New Roman"/>
                <w:b/>
                <w:sz w:val="22"/>
                <w:szCs w:val="22"/>
              </w:rPr>
              <w:t>во часов</w:t>
            </w:r>
          </w:p>
        </w:tc>
      </w:tr>
      <w:tr w:rsidR="00357834" w:rsidRPr="00C45620" w:rsidTr="006433FC">
        <w:trPr>
          <w:trHeight w:val="339"/>
        </w:trPr>
        <w:tc>
          <w:tcPr>
            <w:tcW w:w="1116" w:type="dxa"/>
          </w:tcPr>
          <w:p w:rsidR="00357834" w:rsidRPr="00C45620" w:rsidRDefault="00357834" w:rsidP="00571B9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5620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7923" w:type="dxa"/>
          </w:tcPr>
          <w:p w:rsidR="00357834" w:rsidRPr="00C45620" w:rsidRDefault="00357834" w:rsidP="00571B97">
            <w:pPr>
              <w:ind w:firstLine="189"/>
              <w:rPr>
                <w:rFonts w:ascii="Times New Roman" w:hAnsi="Times New Roman"/>
                <w:sz w:val="22"/>
                <w:szCs w:val="22"/>
              </w:rPr>
            </w:pPr>
            <w:r w:rsidRPr="00C45620">
              <w:rPr>
                <w:rFonts w:ascii="Times New Roman" w:hAnsi="Times New Roman"/>
                <w:sz w:val="22"/>
                <w:szCs w:val="22"/>
              </w:rPr>
              <w:t>Язык и культура</w:t>
            </w:r>
          </w:p>
        </w:tc>
        <w:tc>
          <w:tcPr>
            <w:tcW w:w="992" w:type="dxa"/>
          </w:tcPr>
          <w:p w:rsidR="00357834" w:rsidRPr="00C45620" w:rsidRDefault="00357834" w:rsidP="00571B97">
            <w:pPr>
              <w:rPr>
                <w:rFonts w:ascii="Times New Roman" w:hAnsi="Times New Roman"/>
                <w:sz w:val="22"/>
                <w:szCs w:val="22"/>
              </w:rPr>
            </w:pPr>
            <w:r w:rsidRPr="00C4562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357834" w:rsidRPr="00C45620" w:rsidTr="006433FC">
        <w:trPr>
          <w:trHeight w:val="360"/>
        </w:trPr>
        <w:tc>
          <w:tcPr>
            <w:tcW w:w="1116" w:type="dxa"/>
          </w:tcPr>
          <w:p w:rsidR="00357834" w:rsidRPr="00C45620" w:rsidRDefault="00357834" w:rsidP="00571B9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5620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7923" w:type="dxa"/>
          </w:tcPr>
          <w:p w:rsidR="00357834" w:rsidRPr="00C45620" w:rsidRDefault="00357834" w:rsidP="00571B97">
            <w:pPr>
              <w:ind w:firstLine="189"/>
              <w:rPr>
                <w:rFonts w:ascii="Times New Roman" w:hAnsi="Times New Roman"/>
                <w:sz w:val="22"/>
                <w:szCs w:val="22"/>
              </w:rPr>
            </w:pPr>
            <w:r w:rsidRPr="00C45620">
              <w:rPr>
                <w:rFonts w:ascii="Times New Roman" w:hAnsi="Times New Roman"/>
                <w:sz w:val="22"/>
                <w:szCs w:val="22"/>
              </w:rPr>
              <w:t>Культура речи</w:t>
            </w:r>
          </w:p>
        </w:tc>
        <w:tc>
          <w:tcPr>
            <w:tcW w:w="992" w:type="dxa"/>
          </w:tcPr>
          <w:p w:rsidR="00357834" w:rsidRPr="00C45620" w:rsidRDefault="00357834" w:rsidP="00571B97">
            <w:pPr>
              <w:rPr>
                <w:rFonts w:ascii="Times New Roman" w:hAnsi="Times New Roman"/>
                <w:sz w:val="22"/>
                <w:szCs w:val="22"/>
              </w:rPr>
            </w:pPr>
            <w:r w:rsidRPr="00C4562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357834" w:rsidRPr="00C45620" w:rsidTr="006433FC">
        <w:trPr>
          <w:trHeight w:val="360"/>
        </w:trPr>
        <w:tc>
          <w:tcPr>
            <w:tcW w:w="1116" w:type="dxa"/>
          </w:tcPr>
          <w:p w:rsidR="00357834" w:rsidRPr="00C45620" w:rsidRDefault="00357834" w:rsidP="00571B9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5620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7923" w:type="dxa"/>
          </w:tcPr>
          <w:p w:rsidR="00357834" w:rsidRPr="00C45620" w:rsidRDefault="00357834" w:rsidP="00571B97">
            <w:pPr>
              <w:ind w:firstLine="189"/>
              <w:rPr>
                <w:rFonts w:ascii="Times New Roman" w:hAnsi="Times New Roman"/>
                <w:sz w:val="22"/>
                <w:szCs w:val="22"/>
              </w:rPr>
            </w:pPr>
            <w:r w:rsidRPr="00C45620">
              <w:rPr>
                <w:rFonts w:ascii="Times New Roman" w:hAnsi="Times New Roman"/>
                <w:sz w:val="22"/>
                <w:szCs w:val="22"/>
              </w:rPr>
              <w:t>Речь. Речевая деятельность. Текст</w:t>
            </w:r>
          </w:p>
        </w:tc>
        <w:tc>
          <w:tcPr>
            <w:tcW w:w="992" w:type="dxa"/>
          </w:tcPr>
          <w:p w:rsidR="00357834" w:rsidRPr="00C45620" w:rsidRDefault="00357834" w:rsidP="00571B97">
            <w:pPr>
              <w:rPr>
                <w:rFonts w:ascii="Times New Roman" w:hAnsi="Times New Roman"/>
                <w:sz w:val="22"/>
                <w:szCs w:val="22"/>
              </w:rPr>
            </w:pPr>
            <w:r w:rsidRPr="00C4562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357834" w:rsidRPr="00C45620" w:rsidTr="006433FC">
        <w:trPr>
          <w:trHeight w:val="360"/>
        </w:trPr>
        <w:tc>
          <w:tcPr>
            <w:tcW w:w="1116" w:type="dxa"/>
          </w:tcPr>
          <w:p w:rsidR="00357834" w:rsidRPr="00C45620" w:rsidRDefault="00357834" w:rsidP="00571B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23" w:type="dxa"/>
          </w:tcPr>
          <w:p w:rsidR="00357834" w:rsidRPr="00C45620" w:rsidRDefault="00357834" w:rsidP="00571B97">
            <w:pPr>
              <w:ind w:firstLine="189"/>
              <w:rPr>
                <w:rFonts w:ascii="Times New Roman" w:hAnsi="Times New Roman"/>
                <w:sz w:val="22"/>
                <w:szCs w:val="22"/>
              </w:rPr>
            </w:pPr>
            <w:r w:rsidRPr="00C45620">
              <w:rPr>
                <w:rFonts w:ascii="Times New Roman" w:hAnsi="Times New Roman"/>
                <w:sz w:val="22"/>
                <w:szCs w:val="22"/>
              </w:rPr>
              <w:t>Резерв учебного времени</w:t>
            </w:r>
          </w:p>
        </w:tc>
        <w:tc>
          <w:tcPr>
            <w:tcW w:w="992" w:type="dxa"/>
          </w:tcPr>
          <w:p w:rsidR="00357834" w:rsidRPr="00C45620" w:rsidRDefault="00357834" w:rsidP="00571B97">
            <w:pPr>
              <w:rPr>
                <w:rFonts w:ascii="Times New Roman" w:hAnsi="Times New Roman"/>
                <w:sz w:val="22"/>
                <w:szCs w:val="22"/>
              </w:rPr>
            </w:pPr>
            <w:r w:rsidRPr="00C4562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496526" w:rsidRPr="00C45620" w:rsidTr="006433FC">
        <w:trPr>
          <w:trHeight w:val="360"/>
        </w:trPr>
        <w:tc>
          <w:tcPr>
            <w:tcW w:w="1116" w:type="dxa"/>
          </w:tcPr>
          <w:p w:rsidR="00496526" w:rsidRPr="00C45620" w:rsidRDefault="00496526" w:rsidP="00571B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23" w:type="dxa"/>
          </w:tcPr>
          <w:p w:rsidR="00496526" w:rsidRPr="00C45620" w:rsidRDefault="00496526">
            <w:pPr>
              <w:ind w:right="-93" w:firstLine="160"/>
              <w:rPr>
                <w:rFonts w:ascii="Times New Roman" w:hAnsi="Times New Roman"/>
                <w:sz w:val="22"/>
                <w:szCs w:val="22"/>
              </w:rPr>
            </w:pPr>
            <w:r w:rsidRPr="00C45620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496526" w:rsidRPr="00C45620" w:rsidRDefault="00496526">
            <w:pPr>
              <w:ind w:right="-93"/>
              <w:rPr>
                <w:rFonts w:ascii="Times New Roman" w:hAnsi="Times New Roman"/>
                <w:b/>
                <w:sz w:val="22"/>
                <w:szCs w:val="22"/>
              </w:rPr>
            </w:pPr>
            <w:r w:rsidRPr="00C45620"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</w:tr>
    </w:tbl>
    <w:p w:rsidR="005801C1" w:rsidRDefault="005801C1" w:rsidP="00571B97">
      <w:pPr>
        <w:rPr>
          <w:rFonts w:ascii="Times New Roman" w:hAnsi="Times New Roman"/>
          <w:color w:val="FF0000"/>
          <w:sz w:val="22"/>
          <w:szCs w:val="22"/>
        </w:rPr>
      </w:pPr>
    </w:p>
    <w:p w:rsidR="00FE002D" w:rsidRDefault="00FE002D" w:rsidP="00571B97">
      <w:pPr>
        <w:rPr>
          <w:rFonts w:ascii="Times New Roman" w:hAnsi="Times New Roman"/>
          <w:color w:val="FF0000"/>
          <w:sz w:val="22"/>
          <w:szCs w:val="22"/>
        </w:rPr>
      </w:pPr>
    </w:p>
    <w:p w:rsidR="00FE002D" w:rsidRPr="00C45620" w:rsidRDefault="00FE002D" w:rsidP="00571B97">
      <w:pPr>
        <w:rPr>
          <w:rFonts w:ascii="Times New Roman" w:hAnsi="Times New Roman"/>
          <w:color w:val="FF0000"/>
          <w:sz w:val="22"/>
          <w:szCs w:val="22"/>
        </w:rPr>
      </w:pPr>
    </w:p>
    <w:p w:rsidR="005801C1" w:rsidRPr="00FE002D" w:rsidRDefault="005801C1" w:rsidP="00571B97">
      <w:pPr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FE002D">
        <w:rPr>
          <w:rFonts w:ascii="Times New Roman" w:hAnsi="Times New Roman"/>
          <w:b/>
          <w:color w:val="auto"/>
          <w:sz w:val="22"/>
          <w:szCs w:val="22"/>
        </w:rPr>
        <w:lastRenderedPageBreak/>
        <w:t>Пятый год обучения (9 класс)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"/>
        <w:gridCol w:w="7923"/>
        <w:gridCol w:w="992"/>
      </w:tblGrid>
      <w:tr w:rsidR="00FE002D" w:rsidRPr="00FE002D" w:rsidTr="006433FC">
        <w:trPr>
          <w:trHeight w:val="360"/>
        </w:trPr>
        <w:tc>
          <w:tcPr>
            <w:tcW w:w="1116" w:type="dxa"/>
          </w:tcPr>
          <w:p w:rsidR="005801C1" w:rsidRPr="00FE002D" w:rsidRDefault="005801C1" w:rsidP="00571B97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FE002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№</w:t>
            </w:r>
          </w:p>
        </w:tc>
        <w:tc>
          <w:tcPr>
            <w:tcW w:w="7923" w:type="dxa"/>
          </w:tcPr>
          <w:p w:rsidR="005801C1" w:rsidRPr="00FE002D" w:rsidRDefault="005801C1" w:rsidP="00571B97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FE002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Разделы и темы</w:t>
            </w:r>
          </w:p>
        </w:tc>
        <w:tc>
          <w:tcPr>
            <w:tcW w:w="992" w:type="dxa"/>
          </w:tcPr>
          <w:p w:rsidR="005801C1" w:rsidRPr="00FE002D" w:rsidRDefault="005801C1" w:rsidP="006433FC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FE002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Кол</w:t>
            </w:r>
            <w:r w:rsidR="006433FC" w:rsidRPr="00FE002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-</w:t>
            </w:r>
            <w:r w:rsidRPr="00FE002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во часов</w:t>
            </w:r>
          </w:p>
        </w:tc>
      </w:tr>
      <w:tr w:rsidR="00FE002D" w:rsidRPr="00FE002D" w:rsidTr="006433FC">
        <w:trPr>
          <w:trHeight w:val="339"/>
        </w:trPr>
        <w:tc>
          <w:tcPr>
            <w:tcW w:w="1116" w:type="dxa"/>
          </w:tcPr>
          <w:p w:rsidR="00357834" w:rsidRPr="00FE002D" w:rsidRDefault="00357834" w:rsidP="00571B97">
            <w:pPr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</w:pPr>
            <w:r w:rsidRPr="00FE002D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I</w:t>
            </w:r>
          </w:p>
        </w:tc>
        <w:tc>
          <w:tcPr>
            <w:tcW w:w="7923" w:type="dxa"/>
          </w:tcPr>
          <w:p w:rsidR="00357834" w:rsidRPr="00FE002D" w:rsidRDefault="00357834" w:rsidP="00571B97">
            <w:pPr>
              <w:ind w:firstLine="189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E002D">
              <w:rPr>
                <w:rFonts w:ascii="Times New Roman" w:hAnsi="Times New Roman"/>
                <w:color w:val="auto"/>
                <w:sz w:val="22"/>
                <w:szCs w:val="22"/>
              </w:rPr>
              <w:t>Язык и культура</w:t>
            </w:r>
          </w:p>
        </w:tc>
        <w:tc>
          <w:tcPr>
            <w:tcW w:w="992" w:type="dxa"/>
          </w:tcPr>
          <w:p w:rsidR="00357834" w:rsidRPr="00FE002D" w:rsidRDefault="00357834" w:rsidP="00571B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E002D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</w:p>
        </w:tc>
      </w:tr>
      <w:tr w:rsidR="00FE002D" w:rsidRPr="00FE002D" w:rsidTr="006433FC">
        <w:trPr>
          <w:trHeight w:val="360"/>
        </w:trPr>
        <w:tc>
          <w:tcPr>
            <w:tcW w:w="1116" w:type="dxa"/>
          </w:tcPr>
          <w:p w:rsidR="00357834" w:rsidRPr="00FE002D" w:rsidRDefault="00357834" w:rsidP="00571B97">
            <w:pPr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</w:pPr>
            <w:r w:rsidRPr="00FE002D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II</w:t>
            </w:r>
          </w:p>
        </w:tc>
        <w:tc>
          <w:tcPr>
            <w:tcW w:w="7923" w:type="dxa"/>
          </w:tcPr>
          <w:p w:rsidR="00357834" w:rsidRPr="00FE002D" w:rsidRDefault="00357834" w:rsidP="00571B97">
            <w:pPr>
              <w:ind w:firstLine="189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E002D">
              <w:rPr>
                <w:rFonts w:ascii="Times New Roman" w:hAnsi="Times New Roman"/>
                <w:color w:val="auto"/>
                <w:sz w:val="22"/>
                <w:szCs w:val="22"/>
              </w:rPr>
              <w:t>Культура речи</w:t>
            </w:r>
          </w:p>
        </w:tc>
        <w:tc>
          <w:tcPr>
            <w:tcW w:w="992" w:type="dxa"/>
          </w:tcPr>
          <w:p w:rsidR="00357834" w:rsidRPr="00FE002D" w:rsidRDefault="00357834" w:rsidP="00571B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E002D">
              <w:rPr>
                <w:rFonts w:ascii="Times New Roman" w:hAnsi="Times New Roman"/>
                <w:color w:val="auto"/>
                <w:sz w:val="22"/>
                <w:szCs w:val="22"/>
              </w:rPr>
              <w:t>6</w:t>
            </w:r>
          </w:p>
        </w:tc>
      </w:tr>
      <w:tr w:rsidR="00FE002D" w:rsidRPr="00FE002D" w:rsidTr="006433FC">
        <w:trPr>
          <w:trHeight w:val="360"/>
        </w:trPr>
        <w:tc>
          <w:tcPr>
            <w:tcW w:w="1116" w:type="dxa"/>
          </w:tcPr>
          <w:p w:rsidR="00357834" w:rsidRPr="00FE002D" w:rsidRDefault="00357834" w:rsidP="00571B97">
            <w:pPr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</w:pPr>
            <w:r w:rsidRPr="00FE002D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III</w:t>
            </w:r>
          </w:p>
        </w:tc>
        <w:tc>
          <w:tcPr>
            <w:tcW w:w="7923" w:type="dxa"/>
          </w:tcPr>
          <w:p w:rsidR="00357834" w:rsidRPr="00FE002D" w:rsidRDefault="00357834" w:rsidP="00571B97">
            <w:pPr>
              <w:ind w:firstLine="189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E002D">
              <w:rPr>
                <w:rFonts w:ascii="Times New Roman" w:hAnsi="Times New Roman"/>
                <w:color w:val="auto"/>
                <w:sz w:val="22"/>
                <w:szCs w:val="22"/>
              </w:rPr>
              <w:t>Речь. Речевая деятельность. Текст</w:t>
            </w:r>
          </w:p>
        </w:tc>
        <w:tc>
          <w:tcPr>
            <w:tcW w:w="992" w:type="dxa"/>
          </w:tcPr>
          <w:p w:rsidR="00357834" w:rsidRPr="00FE002D" w:rsidRDefault="00357834" w:rsidP="00571B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E002D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</w:p>
        </w:tc>
      </w:tr>
      <w:tr w:rsidR="00FE002D" w:rsidRPr="00FE002D" w:rsidTr="006433FC">
        <w:trPr>
          <w:trHeight w:val="360"/>
        </w:trPr>
        <w:tc>
          <w:tcPr>
            <w:tcW w:w="1116" w:type="dxa"/>
          </w:tcPr>
          <w:p w:rsidR="003347D7" w:rsidRPr="00FE002D" w:rsidRDefault="003347D7" w:rsidP="00263E7F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7923" w:type="dxa"/>
          </w:tcPr>
          <w:p w:rsidR="003347D7" w:rsidRPr="00FE002D" w:rsidRDefault="003347D7" w:rsidP="00263E7F">
            <w:pPr>
              <w:ind w:firstLine="189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E002D">
              <w:rPr>
                <w:rFonts w:ascii="Times New Roman" w:hAnsi="Times New Roman"/>
                <w:color w:val="auto"/>
                <w:sz w:val="22"/>
                <w:szCs w:val="22"/>
              </w:rPr>
              <w:t>Резерв учебного времени</w:t>
            </w:r>
          </w:p>
        </w:tc>
        <w:tc>
          <w:tcPr>
            <w:tcW w:w="992" w:type="dxa"/>
          </w:tcPr>
          <w:p w:rsidR="003347D7" w:rsidRPr="00FE002D" w:rsidRDefault="003347D7" w:rsidP="00263E7F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E002D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</w:tr>
      <w:tr w:rsidR="00FE002D" w:rsidRPr="00FE002D" w:rsidTr="006433FC">
        <w:trPr>
          <w:trHeight w:val="360"/>
        </w:trPr>
        <w:tc>
          <w:tcPr>
            <w:tcW w:w="1116" w:type="dxa"/>
          </w:tcPr>
          <w:p w:rsidR="00496526" w:rsidRPr="00FE002D" w:rsidRDefault="00496526" w:rsidP="00263E7F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7923" w:type="dxa"/>
          </w:tcPr>
          <w:p w:rsidR="00496526" w:rsidRPr="00FE002D" w:rsidRDefault="00496526">
            <w:pPr>
              <w:ind w:right="-93" w:firstLine="1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E002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496526" w:rsidRPr="00FE002D" w:rsidRDefault="00496526">
            <w:pPr>
              <w:ind w:right="-9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FE002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17</w:t>
            </w:r>
          </w:p>
        </w:tc>
      </w:tr>
    </w:tbl>
    <w:p w:rsidR="00F6239D" w:rsidRPr="00C45620" w:rsidRDefault="00F6239D" w:rsidP="006D535F">
      <w:pPr>
        <w:rPr>
          <w:rFonts w:ascii="Times New Roman" w:hAnsi="Times New Roman"/>
          <w:color w:val="FF0000"/>
          <w:sz w:val="22"/>
          <w:szCs w:val="22"/>
        </w:rPr>
      </w:pPr>
    </w:p>
    <w:sectPr w:rsidR="00F6239D" w:rsidRPr="00C45620" w:rsidSect="006433FC">
      <w:footerReference w:type="default" r:id="rId7"/>
      <w:pgSz w:w="11906" w:h="16838"/>
      <w:pgMar w:top="851" w:right="851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622" w:rsidRDefault="00A03622">
      <w:pPr>
        <w:spacing w:line="240" w:lineRule="auto"/>
      </w:pPr>
      <w:r>
        <w:separator/>
      </w:r>
    </w:p>
  </w:endnote>
  <w:endnote w:type="continuationSeparator" w:id="0">
    <w:p w:rsidR="00A03622" w:rsidRDefault="00A036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D49" w:rsidRDefault="00001D49">
    <w:pPr>
      <w:framePr w:wrap="around" w:vAnchor="text" w:hAnchor="margin" w:xAlign="right" w:y="1"/>
    </w:pPr>
  </w:p>
  <w:p w:rsidR="00001D49" w:rsidRDefault="00001D49" w:rsidP="00CB5958">
    <w:pPr>
      <w:pStyle w:val="a9"/>
    </w:pPr>
  </w:p>
  <w:p w:rsidR="00001D49" w:rsidRDefault="00001D4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622" w:rsidRDefault="00A03622">
      <w:pPr>
        <w:spacing w:line="240" w:lineRule="auto"/>
      </w:pPr>
      <w:r>
        <w:separator/>
      </w:r>
    </w:p>
  </w:footnote>
  <w:footnote w:type="continuationSeparator" w:id="0">
    <w:p w:rsidR="00A03622" w:rsidRDefault="00A036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854A2"/>
    <w:multiLevelType w:val="multilevel"/>
    <w:tmpl w:val="2A0206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2E20D62"/>
    <w:multiLevelType w:val="hybridMultilevel"/>
    <w:tmpl w:val="EB8016C0"/>
    <w:lvl w:ilvl="0" w:tplc="2C10D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6CDE"/>
    <w:multiLevelType w:val="multilevel"/>
    <w:tmpl w:val="C50E6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3" w15:restartNumberingAfterBreak="0">
    <w:nsid w:val="216E2449"/>
    <w:multiLevelType w:val="multilevel"/>
    <w:tmpl w:val="A14203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3A06E54"/>
    <w:multiLevelType w:val="multilevel"/>
    <w:tmpl w:val="9DD47E2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6111BBE"/>
    <w:multiLevelType w:val="multilevel"/>
    <w:tmpl w:val="E34095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D445885"/>
    <w:multiLevelType w:val="multilevel"/>
    <w:tmpl w:val="64429A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023464D"/>
    <w:multiLevelType w:val="hybridMultilevel"/>
    <w:tmpl w:val="06F646EC"/>
    <w:lvl w:ilvl="0" w:tplc="2C10D86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41F21F7"/>
    <w:multiLevelType w:val="hybridMultilevel"/>
    <w:tmpl w:val="805850F4"/>
    <w:lvl w:ilvl="0" w:tplc="2C10D86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95C1503"/>
    <w:multiLevelType w:val="multilevel"/>
    <w:tmpl w:val="7130B7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7924124"/>
    <w:multiLevelType w:val="hybridMultilevel"/>
    <w:tmpl w:val="ABB8625E"/>
    <w:lvl w:ilvl="0" w:tplc="B4AEEA22">
      <w:numFmt w:val="bullet"/>
      <w:lvlText w:val="•"/>
      <w:lvlJc w:val="left"/>
      <w:pPr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73773"/>
    <w:multiLevelType w:val="multilevel"/>
    <w:tmpl w:val="DEC00986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12" w15:restartNumberingAfterBreak="0">
    <w:nsid w:val="60F13B68"/>
    <w:multiLevelType w:val="multilevel"/>
    <w:tmpl w:val="A17EDB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3DF22B6"/>
    <w:multiLevelType w:val="multilevel"/>
    <w:tmpl w:val="D78238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43517C4"/>
    <w:multiLevelType w:val="multilevel"/>
    <w:tmpl w:val="E9A4FF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F89332F"/>
    <w:multiLevelType w:val="multilevel"/>
    <w:tmpl w:val="8F7C01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1E662C8"/>
    <w:multiLevelType w:val="multilevel"/>
    <w:tmpl w:val="CFACB0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5B907F3"/>
    <w:multiLevelType w:val="multilevel"/>
    <w:tmpl w:val="4400032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93B1BB7"/>
    <w:multiLevelType w:val="multilevel"/>
    <w:tmpl w:val="DA0A73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95F026D"/>
    <w:multiLevelType w:val="hybridMultilevel"/>
    <w:tmpl w:val="C0CCD202"/>
    <w:lvl w:ilvl="0" w:tplc="B4AEEA22">
      <w:numFmt w:val="bullet"/>
      <w:lvlText w:val="•"/>
      <w:lvlJc w:val="left"/>
      <w:pPr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B937FA7"/>
    <w:multiLevelType w:val="multilevel"/>
    <w:tmpl w:val="D68E8A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E850A25"/>
    <w:multiLevelType w:val="hybridMultilevel"/>
    <w:tmpl w:val="9E6E8BD4"/>
    <w:lvl w:ilvl="0" w:tplc="2C10D86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9"/>
  </w:num>
  <w:num w:numId="5">
    <w:abstractNumId w:val="15"/>
  </w:num>
  <w:num w:numId="6">
    <w:abstractNumId w:val="5"/>
  </w:num>
  <w:num w:numId="7">
    <w:abstractNumId w:val="13"/>
  </w:num>
  <w:num w:numId="8">
    <w:abstractNumId w:val="16"/>
  </w:num>
  <w:num w:numId="9">
    <w:abstractNumId w:val="0"/>
  </w:num>
  <w:num w:numId="10">
    <w:abstractNumId w:val="14"/>
  </w:num>
  <w:num w:numId="11">
    <w:abstractNumId w:val="3"/>
  </w:num>
  <w:num w:numId="12">
    <w:abstractNumId w:val="6"/>
  </w:num>
  <w:num w:numId="13">
    <w:abstractNumId w:val="1"/>
  </w:num>
  <w:num w:numId="14">
    <w:abstractNumId w:val="7"/>
  </w:num>
  <w:num w:numId="15">
    <w:abstractNumId w:val="8"/>
  </w:num>
  <w:num w:numId="16">
    <w:abstractNumId w:val="19"/>
  </w:num>
  <w:num w:numId="17">
    <w:abstractNumId w:val="10"/>
  </w:num>
  <w:num w:numId="18">
    <w:abstractNumId w:val="2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7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39D"/>
    <w:rsid w:val="00001D49"/>
    <w:rsid w:val="0001432E"/>
    <w:rsid w:val="00037FB5"/>
    <w:rsid w:val="000846EC"/>
    <w:rsid w:val="000860FC"/>
    <w:rsid w:val="000D773E"/>
    <w:rsid w:val="000F19AD"/>
    <w:rsid w:val="001020C6"/>
    <w:rsid w:val="00102EF9"/>
    <w:rsid w:val="00166F28"/>
    <w:rsid w:val="00174948"/>
    <w:rsid w:val="001751CC"/>
    <w:rsid w:val="001B652B"/>
    <w:rsid w:val="001F678F"/>
    <w:rsid w:val="00203C12"/>
    <w:rsid w:val="00263E7F"/>
    <w:rsid w:val="00283A56"/>
    <w:rsid w:val="00300F63"/>
    <w:rsid w:val="00306BAD"/>
    <w:rsid w:val="00331BE1"/>
    <w:rsid w:val="0033450F"/>
    <w:rsid w:val="003347D7"/>
    <w:rsid w:val="00334D30"/>
    <w:rsid w:val="00357834"/>
    <w:rsid w:val="00371498"/>
    <w:rsid w:val="0039576A"/>
    <w:rsid w:val="003B5E07"/>
    <w:rsid w:val="003E4B27"/>
    <w:rsid w:val="003F1147"/>
    <w:rsid w:val="00445F7D"/>
    <w:rsid w:val="00481803"/>
    <w:rsid w:val="00484A6E"/>
    <w:rsid w:val="0048757C"/>
    <w:rsid w:val="00496526"/>
    <w:rsid w:val="0052073A"/>
    <w:rsid w:val="00563DB9"/>
    <w:rsid w:val="00571B97"/>
    <w:rsid w:val="005801C1"/>
    <w:rsid w:val="005C2474"/>
    <w:rsid w:val="005D1923"/>
    <w:rsid w:val="006433FC"/>
    <w:rsid w:val="00643CBC"/>
    <w:rsid w:val="006B79C8"/>
    <w:rsid w:val="006D09AE"/>
    <w:rsid w:val="006D535F"/>
    <w:rsid w:val="006D6674"/>
    <w:rsid w:val="00794D9C"/>
    <w:rsid w:val="007F5109"/>
    <w:rsid w:val="00803E2F"/>
    <w:rsid w:val="00843C8F"/>
    <w:rsid w:val="008479AF"/>
    <w:rsid w:val="00861835"/>
    <w:rsid w:val="00881CC2"/>
    <w:rsid w:val="00922E54"/>
    <w:rsid w:val="0092461D"/>
    <w:rsid w:val="00952D2D"/>
    <w:rsid w:val="00954FE1"/>
    <w:rsid w:val="009629B8"/>
    <w:rsid w:val="009D49C7"/>
    <w:rsid w:val="00A03622"/>
    <w:rsid w:val="00A94C09"/>
    <w:rsid w:val="00AE4F29"/>
    <w:rsid w:val="00AF199B"/>
    <w:rsid w:val="00AF4AF3"/>
    <w:rsid w:val="00B714F4"/>
    <w:rsid w:val="00B72CDB"/>
    <w:rsid w:val="00BE2551"/>
    <w:rsid w:val="00BF4313"/>
    <w:rsid w:val="00C37661"/>
    <w:rsid w:val="00C45620"/>
    <w:rsid w:val="00C501DE"/>
    <w:rsid w:val="00CB2314"/>
    <w:rsid w:val="00CB5958"/>
    <w:rsid w:val="00D07CEA"/>
    <w:rsid w:val="00D209FE"/>
    <w:rsid w:val="00D26A21"/>
    <w:rsid w:val="00D37D10"/>
    <w:rsid w:val="00DA3FA1"/>
    <w:rsid w:val="00E76CC1"/>
    <w:rsid w:val="00EA0A00"/>
    <w:rsid w:val="00EC52C2"/>
    <w:rsid w:val="00ED4BEC"/>
    <w:rsid w:val="00F2250C"/>
    <w:rsid w:val="00F247FB"/>
    <w:rsid w:val="00F6239D"/>
    <w:rsid w:val="00FB55F6"/>
    <w:rsid w:val="00FD5CF5"/>
    <w:rsid w:val="00FE0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AFD6"/>
  <w15:docId w15:val="{3B61CB81-777D-4473-A6F3-11765B8F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A94C09"/>
    <w:pPr>
      <w:spacing w:line="276" w:lineRule="auto"/>
    </w:pPr>
  </w:style>
  <w:style w:type="paragraph" w:styleId="10">
    <w:name w:val="heading 1"/>
    <w:link w:val="11"/>
    <w:uiPriority w:val="9"/>
    <w:qFormat/>
    <w:rsid w:val="000846EC"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rsid w:val="000846EC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rsid w:val="000846EC"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rsid w:val="000846EC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rsid w:val="000846EC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sid w:val="000846EC"/>
  </w:style>
  <w:style w:type="character" w:customStyle="1" w:styleId="11">
    <w:name w:val="Заголовок 1 Знак"/>
    <w:link w:val="10"/>
    <w:rsid w:val="000846EC"/>
    <w:rPr>
      <w:b/>
      <w:sz w:val="32"/>
    </w:rPr>
  </w:style>
  <w:style w:type="character" w:customStyle="1" w:styleId="20">
    <w:name w:val="Заголовок 2 Знак"/>
    <w:link w:val="2"/>
    <w:rsid w:val="000846EC"/>
    <w:rPr>
      <w:b/>
      <w:color w:val="00A0FF"/>
      <w:sz w:val="26"/>
    </w:rPr>
  </w:style>
  <w:style w:type="character" w:customStyle="1" w:styleId="30">
    <w:name w:val="Заголовок 3 Знак"/>
    <w:link w:val="3"/>
    <w:rsid w:val="000846EC"/>
    <w:rPr>
      <w:b/>
      <w:i/>
    </w:rPr>
  </w:style>
  <w:style w:type="character" w:customStyle="1" w:styleId="40">
    <w:name w:val="Заголовок 4 Знак"/>
    <w:link w:val="4"/>
    <w:rsid w:val="000846EC"/>
    <w:rPr>
      <w:b/>
      <w:color w:val="595959"/>
      <w:sz w:val="26"/>
    </w:rPr>
  </w:style>
  <w:style w:type="character" w:customStyle="1" w:styleId="50">
    <w:name w:val="Заголовок 5 Знак"/>
    <w:link w:val="5"/>
    <w:rsid w:val="000846EC"/>
    <w:rPr>
      <w:b/>
      <w:sz w:val="22"/>
    </w:rPr>
  </w:style>
  <w:style w:type="paragraph" w:customStyle="1" w:styleId="13">
    <w:name w:val="Основной шрифт абзаца1"/>
    <w:rsid w:val="000846EC"/>
  </w:style>
  <w:style w:type="paragraph" w:customStyle="1" w:styleId="14">
    <w:name w:val="Обычный1"/>
    <w:link w:val="1"/>
    <w:rsid w:val="000846EC"/>
  </w:style>
  <w:style w:type="character" w:customStyle="1" w:styleId="1">
    <w:name w:val="Обычный1"/>
    <w:link w:val="14"/>
    <w:rsid w:val="000846EC"/>
    <w:rPr>
      <w:rFonts w:ascii="XO Thames" w:hAnsi="XO Thames"/>
      <w:sz w:val="24"/>
    </w:rPr>
  </w:style>
  <w:style w:type="paragraph" w:styleId="a3">
    <w:name w:val="Title"/>
    <w:link w:val="a4"/>
    <w:uiPriority w:val="10"/>
    <w:qFormat/>
    <w:rsid w:val="000846EC"/>
    <w:rPr>
      <w:b/>
      <w:sz w:val="52"/>
    </w:rPr>
  </w:style>
  <w:style w:type="character" w:customStyle="1" w:styleId="a4">
    <w:name w:val="Заголовок Знак"/>
    <w:link w:val="a3"/>
    <w:rsid w:val="000846EC"/>
    <w:rPr>
      <w:b/>
      <w:sz w:val="52"/>
    </w:rPr>
  </w:style>
  <w:style w:type="paragraph" w:styleId="a5">
    <w:name w:val="Subtitle"/>
    <w:basedOn w:val="a"/>
    <w:link w:val="a6"/>
    <w:uiPriority w:val="11"/>
    <w:qFormat/>
    <w:rsid w:val="000846EC"/>
    <w:rPr>
      <w:i/>
      <w:color w:val="616161"/>
    </w:rPr>
  </w:style>
  <w:style w:type="character" w:customStyle="1" w:styleId="a6">
    <w:name w:val="Подзаголовок Знак"/>
    <w:basedOn w:val="12"/>
    <w:link w:val="a5"/>
    <w:rsid w:val="000846EC"/>
    <w:rPr>
      <w:i/>
      <w:color w:val="616161"/>
    </w:rPr>
  </w:style>
  <w:style w:type="paragraph" w:customStyle="1" w:styleId="HeaderandFooter">
    <w:name w:val="Header and Footer"/>
    <w:link w:val="HeaderandFooter0"/>
    <w:rsid w:val="000846EC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0846EC"/>
    <w:rPr>
      <w:sz w:val="20"/>
    </w:rPr>
  </w:style>
  <w:style w:type="paragraph" w:customStyle="1" w:styleId="Footnote">
    <w:name w:val="Footnote"/>
    <w:link w:val="Footnote0"/>
    <w:rsid w:val="000846EC"/>
    <w:rPr>
      <w:color w:val="757575"/>
      <w:sz w:val="20"/>
    </w:rPr>
  </w:style>
  <w:style w:type="character" w:customStyle="1" w:styleId="Footnote0">
    <w:name w:val="Footnote"/>
    <w:link w:val="Footnote"/>
    <w:rsid w:val="000846EC"/>
    <w:rPr>
      <w:color w:val="757575"/>
      <w:sz w:val="20"/>
    </w:rPr>
  </w:style>
  <w:style w:type="paragraph" w:customStyle="1" w:styleId="15">
    <w:name w:val="Гиперссылка1"/>
    <w:link w:val="16"/>
    <w:rsid w:val="000846EC"/>
    <w:rPr>
      <w:color w:val="0000FF"/>
      <w:u w:val="single"/>
    </w:rPr>
  </w:style>
  <w:style w:type="character" w:customStyle="1" w:styleId="16">
    <w:name w:val="Гиперссылка1"/>
    <w:link w:val="15"/>
    <w:rsid w:val="000846EC"/>
    <w:rPr>
      <w:color w:val="0000FF"/>
      <w:u w:val="single"/>
    </w:rPr>
  </w:style>
  <w:style w:type="paragraph" w:styleId="17">
    <w:name w:val="toc 1"/>
    <w:link w:val="18"/>
    <w:uiPriority w:val="39"/>
    <w:rsid w:val="000846EC"/>
    <w:rPr>
      <w:b/>
    </w:rPr>
  </w:style>
  <w:style w:type="character" w:customStyle="1" w:styleId="18">
    <w:name w:val="Оглавление 1 Знак"/>
    <w:link w:val="17"/>
    <w:rsid w:val="000846EC"/>
    <w:rPr>
      <w:b/>
    </w:rPr>
  </w:style>
  <w:style w:type="paragraph" w:styleId="21">
    <w:name w:val="toc 2"/>
    <w:link w:val="22"/>
    <w:uiPriority w:val="39"/>
    <w:rsid w:val="000846EC"/>
    <w:pPr>
      <w:ind w:left="200"/>
    </w:pPr>
  </w:style>
  <w:style w:type="character" w:customStyle="1" w:styleId="22">
    <w:name w:val="Оглавление 2 Знак"/>
    <w:link w:val="21"/>
    <w:rsid w:val="000846EC"/>
  </w:style>
  <w:style w:type="paragraph" w:styleId="31">
    <w:name w:val="toc 3"/>
    <w:link w:val="32"/>
    <w:uiPriority w:val="39"/>
    <w:rsid w:val="000846EC"/>
    <w:pPr>
      <w:ind w:left="400"/>
    </w:pPr>
  </w:style>
  <w:style w:type="character" w:customStyle="1" w:styleId="32">
    <w:name w:val="Оглавление 3 Знак"/>
    <w:link w:val="31"/>
    <w:rsid w:val="000846EC"/>
  </w:style>
  <w:style w:type="paragraph" w:styleId="41">
    <w:name w:val="toc 4"/>
    <w:link w:val="42"/>
    <w:uiPriority w:val="39"/>
    <w:rsid w:val="000846EC"/>
    <w:pPr>
      <w:ind w:left="600"/>
    </w:pPr>
  </w:style>
  <w:style w:type="character" w:customStyle="1" w:styleId="42">
    <w:name w:val="Оглавление 4 Знак"/>
    <w:link w:val="41"/>
    <w:rsid w:val="000846EC"/>
  </w:style>
  <w:style w:type="paragraph" w:styleId="51">
    <w:name w:val="toc 5"/>
    <w:link w:val="52"/>
    <w:uiPriority w:val="39"/>
    <w:rsid w:val="000846EC"/>
    <w:pPr>
      <w:ind w:left="800"/>
    </w:pPr>
  </w:style>
  <w:style w:type="character" w:customStyle="1" w:styleId="52">
    <w:name w:val="Оглавление 5 Знак"/>
    <w:link w:val="51"/>
    <w:rsid w:val="000846EC"/>
  </w:style>
  <w:style w:type="paragraph" w:styleId="6">
    <w:name w:val="toc 6"/>
    <w:link w:val="60"/>
    <w:uiPriority w:val="39"/>
    <w:rsid w:val="000846EC"/>
    <w:pPr>
      <w:ind w:left="1000"/>
    </w:pPr>
  </w:style>
  <w:style w:type="character" w:customStyle="1" w:styleId="60">
    <w:name w:val="Оглавление 6 Знак"/>
    <w:link w:val="6"/>
    <w:rsid w:val="000846EC"/>
  </w:style>
  <w:style w:type="paragraph" w:styleId="7">
    <w:name w:val="toc 7"/>
    <w:link w:val="70"/>
    <w:uiPriority w:val="39"/>
    <w:rsid w:val="000846EC"/>
    <w:pPr>
      <w:ind w:left="1200"/>
    </w:pPr>
  </w:style>
  <w:style w:type="character" w:customStyle="1" w:styleId="70">
    <w:name w:val="Оглавление 7 Знак"/>
    <w:link w:val="7"/>
    <w:rsid w:val="000846EC"/>
  </w:style>
  <w:style w:type="paragraph" w:styleId="8">
    <w:name w:val="toc 8"/>
    <w:link w:val="80"/>
    <w:uiPriority w:val="39"/>
    <w:rsid w:val="000846EC"/>
    <w:pPr>
      <w:ind w:left="1400"/>
    </w:pPr>
  </w:style>
  <w:style w:type="character" w:customStyle="1" w:styleId="80">
    <w:name w:val="Оглавление 8 Знак"/>
    <w:link w:val="8"/>
    <w:rsid w:val="000846EC"/>
  </w:style>
  <w:style w:type="paragraph" w:styleId="9">
    <w:name w:val="toc 9"/>
    <w:link w:val="90"/>
    <w:uiPriority w:val="39"/>
    <w:rsid w:val="000846EC"/>
    <w:pPr>
      <w:ind w:left="1600"/>
    </w:pPr>
  </w:style>
  <w:style w:type="character" w:customStyle="1" w:styleId="90">
    <w:name w:val="Оглавление 9 Знак"/>
    <w:link w:val="9"/>
    <w:rsid w:val="000846EC"/>
  </w:style>
  <w:style w:type="paragraph" w:customStyle="1" w:styleId="toc10">
    <w:name w:val="toc 10"/>
    <w:link w:val="toc100"/>
    <w:uiPriority w:val="39"/>
    <w:rsid w:val="000846EC"/>
    <w:pPr>
      <w:ind w:left="1800"/>
    </w:pPr>
  </w:style>
  <w:style w:type="character" w:customStyle="1" w:styleId="toc100">
    <w:name w:val="toc 10"/>
    <w:link w:val="toc10"/>
    <w:rsid w:val="000846EC"/>
  </w:style>
  <w:style w:type="paragraph" w:styleId="a7">
    <w:name w:val="header"/>
    <w:basedOn w:val="a"/>
    <w:link w:val="a8"/>
    <w:rsid w:val="000846E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12"/>
    <w:link w:val="a7"/>
    <w:rsid w:val="000846EC"/>
  </w:style>
  <w:style w:type="paragraph" w:styleId="a9">
    <w:name w:val="footer"/>
    <w:basedOn w:val="a"/>
    <w:link w:val="aa"/>
    <w:rsid w:val="000846E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12"/>
    <w:link w:val="a9"/>
    <w:rsid w:val="000846EC"/>
  </w:style>
  <w:style w:type="paragraph" w:customStyle="1" w:styleId="23">
    <w:name w:val="Гиперссылка2"/>
    <w:link w:val="ab"/>
    <w:rsid w:val="000846EC"/>
    <w:rPr>
      <w:color w:val="0000FF"/>
      <w:u w:val="single"/>
    </w:rPr>
  </w:style>
  <w:style w:type="character" w:styleId="ab">
    <w:name w:val="Hyperlink"/>
    <w:link w:val="23"/>
    <w:rsid w:val="000846E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C52C2"/>
    <w:pPr>
      <w:ind w:left="720"/>
      <w:contextualSpacing/>
    </w:pPr>
  </w:style>
  <w:style w:type="paragraph" w:customStyle="1" w:styleId="c4">
    <w:name w:val="c4"/>
    <w:basedOn w:val="a"/>
    <w:rsid w:val="003E4B27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customStyle="1" w:styleId="c5">
    <w:name w:val="c5"/>
    <w:basedOn w:val="a0"/>
    <w:rsid w:val="003E4B27"/>
  </w:style>
  <w:style w:type="character" w:customStyle="1" w:styleId="c0">
    <w:name w:val="c0"/>
    <w:basedOn w:val="a0"/>
    <w:rsid w:val="003E4B27"/>
  </w:style>
  <w:style w:type="character" w:customStyle="1" w:styleId="c13">
    <w:name w:val="c13"/>
    <w:basedOn w:val="a0"/>
    <w:rsid w:val="003E4B27"/>
  </w:style>
  <w:style w:type="character" w:customStyle="1" w:styleId="c14">
    <w:name w:val="c14"/>
    <w:basedOn w:val="a0"/>
    <w:rsid w:val="003E4B27"/>
  </w:style>
  <w:style w:type="paragraph" w:customStyle="1" w:styleId="c27">
    <w:name w:val="c27"/>
    <w:basedOn w:val="a"/>
    <w:rsid w:val="00C501DE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paragraph" w:customStyle="1" w:styleId="c11">
    <w:name w:val="c11"/>
    <w:basedOn w:val="a"/>
    <w:rsid w:val="00922E54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customStyle="1" w:styleId="c3">
    <w:name w:val="c3"/>
    <w:basedOn w:val="a0"/>
    <w:rsid w:val="00922E54"/>
  </w:style>
  <w:style w:type="paragraph" w:customStyle="1" w:styleId="c12">
    <w:name w:val="c12"/>
    <w:basedOn w:val="a"/>
    <w:rsid w:val="00ED4BEC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customStyle="1" w:styleId="c1">
    <w:name w:val="c1"/>
    <w:basedOn w:val="a0"/>
    <w:rsid w:val="00ED4BEC"/>
  </w:style>
  <w:style w:type="paragraph" w:customStyle="1" w:styleId="c6">
    <w:name w:val="c6"/>
    <w:basedOn w:val="a"/>
    <w:rsid w:val="00ED4BEC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paragraph" w:customStyle="1" w:styleId="c8">
    <w:name w:val="c8"/>
    <w:basedOn w:val="a"/>
    <w:rsid w:val="00ED4BEC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paragraph" w:customStyle="1" w:styleId="c35">
    <w:name w:val="c35"/>
    <w:basedOn w:val="a"/>
    <w:rsid w:val="00ED4BEC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paragraph" w:customStyle="1" w:styleId="c15">
    <w:name w:val="c15"/>
    <w:basedOn w:val="a"/>
    <w:rsid w:val="008479AF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143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4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9768268</TotalTime>
  <Pages>17</Pages>
  <Words>7102</Words>
  <Characters>40483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Бараковский Денис</cp:lastModifiedBy>
  <cp:revision>36</cp:revision>
  <cp:lastPrinted>2020-09-25T13:39:00Z</cp:lastPrinted>
  <dcterms:created xsi:type="dcterms:W3CDTF">2020-07-27T05:19:00Z</dcterms:created>
  <dcterms:modified xsi:type="dcterms:W3CDTF">2023-09-30T15:42:00Z</dcterms:modified>
</cp:coreProperties>
</file>